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3354" w:rsidRPr="00EE3354" w:rsidRDefault="00EE3354" w:rsidP="00EE3354">
      <w:pPr>
        <w:shd w:val="clear" w:color="auto" w:fill="FFFFFF"/>
        <w:spacing w:before="120" w:after="0" w:line="252" w:lineRule="atLeast"/>
        <w:outlineLvl w:val="0"/>
        <w:rPr>
          <w:rFonts w:ascii="Times New Roman" w:eastAsia="Times New Roman" w:hAnsi="Times New Roman" w:cs="Times New Roman"/>
          <w:color w:val="404142"/>
          <w:kern w:val="36"/>
          <w:sz w:val="39"/>
          <w:szCs w:val="39"/>
          <w:lang w:eastAsia="fr-FR"/>
        </w:rPr>
      </w:pPr>
      <w:r w:rsidRPr="00EE3354">
        <w:rPr>
          <w:rFonts w:ascii="Times New Roman" w:eastAsia="Times New Roman" w:hAnsi="Times New Roman" w:cs="Times New Roman"/>
          <w:color w:val="404142"/>
          <w:kern w:val="36"/>
          <w:sz w:val="39"/>
          <w:szCs w:val="39"/>
          <w:lang w:eastAsia="fr-FR"/>
        </w:rPr>
        <w:t>Utiliser les slicers pour filtrer les données de tableau croisé dynamique</w:t>
      </w:r>
    </w:p>
    <w:p w:rsidR="00EE3354" w:rsidRPr="00EE3354" w:rsidRDefault="00EE3354" w:rsidP="00EE3354">
      <w:pPr>
        <w:shd w:val="clear" w:color="auto" w:fill="FFFFFF"/>
        <w:spacing w:before="120" w:after="0" w:line="240" w:lineRule="auto"/>
        <w:jc w:val="right"/>
        <w:rPr>
          <w:rFonts w:ascii="Times New Roman" w:eastAsia="Times New Roman" w:hAnsi="Times New Roman" w:cs="Times New Roman"/>
          <w:color w:val="666666"/>
          <w:sz w:val="15"/>
          <w:szCs w:val="15"/>
          <w:lang w:eastAsia="fr-FR"/>
        </w:rPr>
      </w:pPr>
      <w:r w:rsidRPr="00EE3354">
        <w:rPr>
          <w:rFonts w:ascii="Times New Roman" w:eastAsia="Times New Roman" w:hAnsi="Times New Roman" w:cs="Times New Roman"/>
          <w:noProof/>
          <w:color w:val="6633B3"/>
          <w:sz w:val="20"/>
          <w:szCs w:val="20"/>
          <w:lang w:eastAsia="fr-FR"/>
        </w:rPr>
        <mc:AlternateContent>
          <mc:Choice Requires="wps">
            <w:drawing>
              <wp:inline distT="0" distB="0" distL="0" distR="0" wp14:anchorId="1C9C6C09" wp14:editId="37E95ABB">
                <wp:extent cx="304800" cy="304800"/>
                <wp:effectExtent l="0" t="0" r="0" b="0"/>
                <wp:docPr id="26" name="Rectangle 26" descr="Afficher tout">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3F1F551" id="Rectangle 26" o:spid="_x0000_s1026" alt="Afficher tout" href="javascript:AlterAllDivs('bloc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fD8AIAAEMGAAAOAAAAZHJzL2Uyb0RvYy54bWysVGtv0zAU/Y7Ef7D8Pctj6SPR0qlrWoQ0&#10;YGLwA1zHaaw5drDdZgPx37l22q7dkJCAfIj8PPece4/v1fVjK9COacOVLHB8EWHEJFUVl5sCf/2y&#10;CqYYGUtkRYSSrMBPzODr2ds3V32Xs0Q1SlRMIwCRJu+7AjfWdnkYGtqwlpgL1TEJm7XSLbEw1Zuw&#10;0qQH9FaESRSNw17pqtOKMmNgtRw28czj1zWj9lNdG2aRKDBws/6v/X/t/uHsiuQbTbqG0z0N8hcs&#10;WsIlBD1ClcQStNX8FVTLqVZG1faCqjZUdc0p8xpATRy9UHPfkI55LZAc0x3TZP4fLP24u9OIVwVO&#10;xhhJ0kKNPkPWiNwIhtxaxQyFhM0d1QZqZdXWeqmN4PJhITh92BODU38u3yC5VHTbMmmHGmomiAUD&#10;mYZ3BiOdOz76fRW78oR9Z3JP0xXVD++7O+2SbbpbRR8MkmrRAGE2Nx1QBxuCksOS1qpvGKkgZ2dw&#10;A4YDNICG1v0HVYF2srXKq3usdetiAF/06P3ydPQLe7SIwuJllE4jcBWFrf3YESb54XKnjX3HVIvc&#10;ACQBOw9OdrfGDkcPR1wsqVZcCG9JIc8WAHNYgdBw1e05Et5hP7IoW06X0zRIk/EySKOyDOarRRqM&#10;V/FkVF6Wi0UZ/3Rx4zRveFUx6cIc3B6nr8r2W5Pu393g06PfjRK8cnCOktGb9UJotCPw2lb+8xWE&#10;nedj4TkNny/Q8kJSnKTRTZIFq/F0EqSrdBRkk2gaRHF2k42jNEvL1bmkWy7Zv0tCfYGzUTLyVToh&#10;/UJb5L/X2kjecgtvRPC2wGAN+IYO4xy4lJUvrSVcDOOTVDj6z6mAch8K7e3vLDq4f62qJ7CrVmAn&#10;cB50Xhg0Sn/HqIcuVmDzbUs0w0i8l2D5LE5T1/b8JB1NEpjo05316Q6RFKAKbDEahgsLM7iy7TTf&#10;NBAp9omRag7PpObewu4JDaz2bxU6lVey76quFZ7O/ann3j/7BQAA//8DAFBLAwQUAAYACAAAACEA&#10;hnOS4dYAAAADAQAADwAAAGRycy9kb3ducmV2LnhtbEyPQWvCQBCF7wX/wzJCb3WjFAlpNiKCSHoo&#10;xPoDxuw0CWZnQ3bV9N932h7aywyPN7z5Xr6ZXK9uNIbOs4HlIgFFXHvbcWPg9L5/SkGFiGyx90wG&#10;PinAppg95JhZf+eKbsfYKAnhkKGBNsYh0zrULTkMCz8Qi/fhR4dR5NhoO+Jdwl2vV0my1g47lg8t&#10;DrRrqb4cr87AKiX7VnbRH8pLWa3Z8eupOhjzOJ+2L6AiTfHvGL7xBR0KYTr7K9ugegNSJP5M8Z5T&#10;UeffrYtc/2cvvgAAAP//AwBQSwMEFAAGAAgAAAAhAFk+TSTgAAAATAEAABkAAABkcnMvX3JlbHMv&#10;ZTJvRG9jLnhtbC5yZWxzhNDBasMwDAbg+6DvYHTpdlid7jBGF6cU2kEPu4zuATRHSbw4srG80L79&#10;fBmsMNhR6NcnoXp7nryaKYkLbGC9qkAR29A67g28n17un0BJRm7RByYDFxLYNoub+o085jIkg4ui&#10;isJiYMg5brQWO9CEsgqRuHS6kCbMpUy9jmhH7Ek/VNWjTr8NaK5MdWwNpGO7BnW6xLL5fzt0nbO0&#10;D/ZrIs5/rNBDkZJ3PBYUU0/ZwCfOKDa5mDc7nyntvN+7WW6XHz7YcXn3/BN9DW254nAuGUYPuqn1&#10;1Q+abwAAAP//AwBQSwECLQAUAAYACAAAACEAtoM4kv4AAADhAQAAEwAAAAAAAAAAAAAAAAAAAAAA&#10;W0NvbnRlbnRfVHlwZXNdLnhtbFBLAQItABQABgAIAAAAIQA4/SH/1gAAAJQBAAALAAAAAAAAAAAA&#10;AAAAAC8BAABfcmVscy8ucmVsc1BLAQItABQABgAIAAAAIQB/KLfD8AIAAEMGAAAOAAAAAAAAAAAA&#10;AAAAAC4CAABkcnMvZTJvRG9jLnhtbFBLAQItABQABgAIAAAAIQCGc5Lh1gAAAAMBAAAPAAAAAAAA&#10;AAAAAAAAAEoFAABkcnMvZG93bnJldi54bWxQSwECLQAUAAYACAAAACEAWT5NJOAAAABMAQAAGQAA&#10;AAAAAAAAAAAAAABNBgAAZHJzL19yZWxzL2Uyb0RvYy54bWwucmVsc1BLBQYAAAAABQAFADoBAABk&#10;BwAAAAA=&#10;" o:button="t" filled="f" stroked="f">
                <v:fill o:detectmouseclick="t"/>
                <o:lock v:ext="edit" aspectratio="t"/>
                <w10:anchorlock/>
              </v:rect>
            </w:pict>
          </mc:Fallback>
        </mc:AlternateContent>
      </w:r>
    </w:p>
    <w:p w:rsidR="00EE3354" w:rsidRPr="00284BEF" w:rsidRDefault="00EE3354" w:rsidP="00326E86">
      <w:pPr>
        <w:shd w:val="clear" w:color="auto" w:fill="FFFFFF"/>
        <w:spacing w:after="0" w:line="309" w:lineRule="atLeast"/>
        <w:rPr>
          <w:rFonts w:ascii="Times New Roman" w:eastAsia="Times New Roman" w:hAnsi="Times New Roman" w:cs="Times New Roman"/>
          <w:color w:val="444444"/>
          <w:sz w:val="24"/>
          <w:szCs w:val="24"/>
          <w:lang w:eastAsia="fr-FR"/>
        </w:rPr>
      </w:pPr>
      <w:bookmarkStart w:id="0" w:name="BMbacktotop"/>
      <w:bookmarkEnd w:id="0"/>
      <w:r w:rsidRPr="00284BEF">
        <w:rPr>
          <w:rFonts w:ascii="Times New Roman" w:eastAsia="Times New Roman" w:hAnsi="Times New Roman" w:cs="Times New Roman"/>
          <w:color w:val="444444"/>
          <w:sz w:val="24"/>
          <w:szCs w:val="24"/>
          <w:lang w:eastAsia="fr-FR"/>
        </w:rPr>
        <w:t>Dans les versions antérieures de Microsoft Excel, vous pouvez utiliser des filtres de rapport pour filtrer les données d’un </w:t>
      </w:r>
      <w:hyperlink r:id="rId8" w:history="1">
        <w:r w:rsidRPr="00284BEF">
          <w:rPr>
            <w:rFonts w:ascii="Times New Roman" w:eastAsia="Times New Roman" w:hAnsi="Times New Roman" w:cs="Times New Roman"/>
            <w:color w:val="6633B3"/>
            <w:sz w:val="24"/>
            <w:szCs w:val="24"/>
            <w:u w:val="single"/>
            <w:lang w:eastAsia="fr-FR"/>
          </w:rPr>
          <w:t>rapport de tableau croisé dynamique</w:t>
        </w:r>
      </w:hyperlink>
      <w:r w:rsidRPr="00284BEF">
        <w:rPr>
          <w:rFonts w:ascii="Times New Roman" w:eastAsia="Times New Roman" w:hAnsi="Times New Roman" w:cs="Times New Roman"/>
          <w:color w:val="444444"/>
          <w:sz w:val="24"/>
          <w:szCs w:val="24"/>
          <w:lang w:eastAsia="fr-FR"/>
        </w:rPr>
        <w:t>, même si l’état de filtrage actuel est difficile à voir quand vous filtrez sur plusieurs éléments. Dans Microsoft Excel 2010, vous avez le choix d’utiliser les slicers pour filtrer les données. Les slicers disposent de boutons que vous pouvez activer pour filtrer les données de tableau croisé dynamique. Outre le filtrage rapide, les slicers indiquent également l’état de filtrage actuel, ce qui permet de mieux comprendre ce qui s’affiche dans un rapport de tableau croisé dynamique.</w:t>
      </w:r>
    </w:p>
    <w:p w:rsidR="00EE3354" w:rsidRPr="00284BEF" w:rsidRDefault="00EE3354" w:rsidP="00326E86">
      <w:pPr>
        <w:shd w:val="clear" w:color="auto" w:fill="FFFFFF"/>
        <w:spacing w:after="0" w:line="309" w:lineRule="atLeast"/>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noProof/>
          <w:color w:val="444444"/>
          <w:sz w:val="24"/>
          <w:szCs w:val="24"/>
          <w:lang w:eastAsia="fr-FR"/>
        </w:rPr>
        <mc:AlternateContent>
          <mc:Choice Requires="wps">
            <w:drawing>
              <wp:inline distT="0" distB="0" distL="0" distR="0" wp14:anchorId="6253F6E0" wp14:editId="4A32D341">
                <wp:extent cx="304800" cy="304800"/>
                <wp:effectExtent l="0" t="0" r="0" b="0"/>
                <wp:docPr id="25" name="Rectangle 25" descr="Slicers de tableau croisé dynamiqu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4E38E4B" id="Rectangle 25" o:spid="_x0000_s1026" alt="Slicers de tableau croisé dynamiqu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Hl1gIAAOYFAAAOAAAAZHJzL2Uyb0RvYy54bWysVNuO0zAQfUfiHyy/Z3PZ9JJo09Vu0yCk&#10;BVYsfICbOI2FYwfbbVoQH8R38GOMnV53XxCQh8iesc/MmTmem9tty9GGKs2kyHB4FWBERSkrJlYZ&#10;/vyp8KYYaUNERbgUNMM7qvHt7PWrm75LaSQbySuqEIAInfZdhhtjutT3ddnQlugr2VEBzlqqlhjY&#10;qpVfKdIDesv9KAjGfi9V1SlZUq3Bmg9OPHP4dU1L86GuNTWIZxhyM+6v3H9p//7shqQrRbqGlfs0&#10;yF9k0RImIOgRKieGoLViL6BaViqpZW2uStn6sq5ZSR0HYBMGz9g8NaSjjgsUR3fHMun/B1u+3zwq&#10;xKoMRyOMBGmhRx+hakSsOEXWVlFdQsGeOGSqNGyRIUtOyRoBE6Z//UTVDu6xr2tqq9l3OgXQp+5R&#10;2Xro7kGWXzQSct4AJr3THaCDUiDYwaSU7BtKKqAVWgj/AsNuNKChZf9OVpAeWRvpar2tVWtjQBXR&#10;1rV0d2wp3RpUgvE6iKcBNL4E135tI5D0cLlT2ryhskV2kWEF2TlwsnnQZjh6OGJjCVkwzsFOUi4u&#10;DIA5WCA0XLU+m4QTwfckSBbTxTT24mi88OIgz727Yh574yKcjPLrfD7Pwx82bhinDasqKmyYgyDD&#10;+M8avn8ag5SOktSSs8rC2ZS0Wi3nXKENgQdRuM+VHDynY/5lGq5ewOUZpTCKg/so8YrxdOLFRTzy&#10;kkkw9YIwuU/GQZzEeXFJ6YEJ+u+UUJ/hZATKdHROST/jFrjvJTeStszAyOGszTBIAz57iKRWgQtR&#10;ubUhjA/rs1LY9E+lgHYfGu30aiU6qH8pqx3IVUmQEygPhiMsGqm+YdTDoMmw/romimLE3wqQfBLG&#10;sZ1MbhOPJhFs1Llnee4hogSoDBuMhuXcDNNs3Sm2aiBS6Aoj5B08k5o5CdsnNGS1f1wwTByT/eCz&#10;0+p8706dxvPsNwAAAP//AwBQSwMEFAAGAAgAAAAhAEyg6SzYAAAAAwEAAA8AAABkcnMvZG93bnJl&#10;di54bWxMj0FLw0AQhe+C/2EZwYvYjSJSYjZFCmIRoZhqz9PsmASzs2l2m8R/36ke9DLD4w1vvpct&#10;JteqgfrQeDZwM0tAEZfeNlwZeN88Xc9BhYhssfVMBr4pwCI/P8swtX7kNxqKWCkJ4ZCigTrGLtU6&#10;lDU5DDPfEYv36XuHUWRfadvjKOGu1bdJcq8dNiwfauxoWVP5VRycgbFcD9vN67NeX21Xnver/bL4&#10;eDHm8mJ6fAAVaYp/x3DCF3TIhWnnD2yDag1Ikfgzxbubi9r9bp1n+j97fgQAAP//AwBQSwECLQAU&#10;AAYACAAAACEAtoM4kv4AAADhAQAAEwAAAAAAAAAAAAAAAAAAAAAAW0NvbnRlbnRfVHlwZXNdLnht&#10;bFBLAQItABQABgAIAAAAIQA4/SH/1gAAAJQBAAALAAAAAAAAAAAAAAAAAC8BAABfcmVscy8ucmVs&#10;c1BLAQItABQABgAIAAAAIQCB/1Hl1gIAAOYFAAAOAAAAAAAAAAAAAAAAAC4CAABkcnMvZTJvRG9j&#10;LnhtbFBLAQItABQABgAIAAAAIQBMoOks2AAAAAMBAAAPAAAAAAAAAAAAAAAAADAFAABkcnMvZG93&#10;bnJldi54bWxQSwUGAAAAAAQABADzAAAANQYAAAAA&#10;" filled="f" stroked="f">
                <o:lock v:ext="edit" aspectratio="t"/>
                <w10:anchorlock/>
              </v:rect>
            </w:pict>
          </mc:Fallback>
        </mc:AlternateContent>
      </w:r>
      <w:r w:rsidRPr="00284BEF">
        <w:rPr>
          <w:rFonts w:ascii="Times New Roman" w:eastAsia="Times New Roman" w:hAnsi="Times New Roman" w:cs="Times New Roman"/>
          <w:color w:val="444444"/>
          <w:sz w:val="24"/>
          <w:szCs w:val="24"/>
          <w:lang w:eastAsia="fr-FR"/>
        </w:rPr>
        <w:t>Lorsque vous sélectionnez un élément, il est inclus au filtre et ses données sont affichées dans le rapport. Par exemple, quand vous sélectionnez Callahan dans le champ Vendeurs, seules les données qui comportent Callahan dans ce champ sont affichées.</w:t>
      </w:r>
    </w:p>
    <w:p w:rsidR="00EE3354" w:rsidRPr="00284BEF" w:rsidRDefault="00EE3354" w:rsidP="00326E86">
      <w:pPr>
        <w:shd w:val="clear" w:color="auto" w:fill="FFFFFF"/>
        <w:spacing w:after="0" w:line="264" w:lineRule="atLeast"/>
        <w:rPr>
          <w:rFonts w:ascii="Times New Roman" w:eastAsia="Times New Roman" w:hAnsi="Times New Roman" w:cs="Times New Roman"/>
          <w:color w:val="666666"/>
          <w:sz w:val="24"/>
          <w:szCs w:val="24"/>
          <w:lang w:eastAsia="fr-FR"/>
        </w:rPr>
      </w:pPr>
      <w:r w:rsidRPr="00284BEF">
        <w:rPr>
          <w:rFonts w:ascii="Times New Roman" w:eastAsia="Times New Roman" w:hAnsi="Times New Roman" w:cs="Times New Roman"/>
          <w:color w:val="666666"/>
          <w:sz w:val="24"/>
          <w:szCs w:val="24"/>
          <w:lang w:eastAsia="fr-FR"/>
        </w:rPr>
        <w:t>Dans cet article</w:t>
      </w:r>
    </w:p>
    <w:p w:rsidR="00EE3354" w:rsidRPr="00284BEF" w:rsidRDefault="00D878A8" w:rsidP="00326E86">
      <w:pPr>
        <w:numPr>
          <w:ilvl w:val="0"/>
          <w:numId w:val="1"/>
        </w:numPr>
        <w:shd w:val="clear" w:color="auto" w:fill="FFFFFF"/>
        <w:tabs>
          <w:tab w:val="clear" w:pos="1530"/>
        </w:tabs>
        <w:spacing w:before="120" w:after="0" w:line="274" w:lineRule="atLeast"/>
        <w:ind w:left="1134"/>
        <w:rPr>
          <w:rFonts w:ascii="Times New Roman" w:eastAsia="Times New Roman" w:hAnsi="Times New Roman" w:cs="Times New Roman"/>
          <w:color w:val="3366CC"/>
          <w:sz w:val="24"/>
          <w:szCs w:val="24"/>
          <w:lang w:eastAsia="fr-FR"/>
        </w:rPr>
      </w:pPr>
      <w:hyperlink r:id="rId9" w:anchor="BM1" w:history="1">
        <w:r w:rsidR="00EE3354" w:rsidRPr="00284BEF">
          <w:rPr>
            <w:rFonts w:ascii="Times New Roman" w:eastAsia="Times New Roman" w:hAnsi="Times New Roman" w:cs="Times New Roman"/>
            <w:color w:val="6633B3"/>
            <w:sz w:val="24"/>
            <w:szCs w:val="24"/>
            <w:u w:val="single"/>
            <w:lang w:eastAsia="fr-FR"/>
          </w:rPr>
          <w:t>Qu’est-ce qu’un slicer ?</w:t>
        </w:r>
      </w:hyperlink>
    </w:p>
    <w:p w:rsidR="00EE3354" w:rsidRPr="00284BEF" w:rsidRDefault="00D878A8" w:rsidP="00326E86">
      <w:pPr>
        <w:numPr>
          <w:ilvl w:val="0"/>
          <w:numId w:val="1"/>
        </w:numPr>
        <w:shd w:val="clear" w:color="auto" w:fill="FFFFFF"/>
        <w:tabs>
          <w:tab w:val="clear" w:pos="1530"/>
        </w:tabs>
        <w:spacing w:before="120" w:after="0" w:line="274" w:lineRule="atLeast"/>
        <w:ind w:left="1134"/>
        <w:rPr>
          <w:rFonts w:ascii="Times New Roman" w:eastAsia="Times New Roman" w:hAnsi="Times New Roman" w:cs="Times New Roman"/>
          <w:color w:val="3366CC"/>
          <w:sz w:val="24"/>
          <w:szCs w:val="24"/>
          <w:lang w:eastAsia="fr-FR"/>
        </w:rPr>
      </w:pPr>
      <w:hyperlink r:id="rId10" w:anchor="BM2" w:history="1">
        <w:r w:rsidR="00EE3354" w:rsidRPr="00284BEF">
          <w:rPr>
            <w:rFonts w:ascii="Times New Roman" w:eastAsia="Times New Roman" w:hAnsi="Times New Roman" w:cs="Times New Roman"/>
            <w:color w:val="6633B3"/>
            <w:sz w:val="24"/>
            <w:szCs w:val="24"/>
            <w:u w:val="single"/>
            <w:lang w:eastAsia="fr-FR"/>
          </w:rPr>
          <w:t>Utilisation des slicers</w:t>
        </w:r>
      </w:hyperlink>
    </w:p>
    <w:p w:rsidR="00EE3354" w:rsidRPr="00284BEF" w:rsidRDefault="00D878A8" w:rsidP="00326E86">
      <w:pPr>
        <w:numPr>
          <w:ilvl w:val="0"/>
          <w:numId w:val="1"/>
        </w:numPr>
        <w:shd w:val="clear" w:color="auto" w:fill="FFFFFF"/>
        <w:tabs>
          <w:tab w:val="clear" w:pos="1530"/>
        </w:tabs>
        <w:spacing w:before="120" w:after="0" w:line="274" w:lineRule="atLeast"/>
        <w:ind w:left="1134"/>
        <w:rPr>
          <w:rFonts w:ascii="Times New Roman" w:eastAsia="Times New Roman" w:hAnsi="Times New Roman" w:cs="Times New Roman"/>
          <w:color w:val="3366CC"/>
          <w:sz w:val="24"/>
          <w:szCs w:val="24"/>
          <w:lang w:eastAsia="fr-FR"/>
        </w:rPr>
      </w:pPr>
      <w:hyperlink r:id="rId11" w:anchor="BM3" w:history="1">
        <w:r w:rsidR="00EE3354" w:rsidRPr="00284BEF">
          <w:rPr>
            <w:rFonts w:ascii="Times New Roman" w:eastAsia="Times New Roman" w:hAnsi="Times New Roman" w:cs="Times New Roman"/>
            <w:color w:val="6633B3"/>
            <w:sz w:val="24"/>
            <w:szCs w:val="24"/>
            <w:u w:val="single"/>
            <w:lang w:eastAsia="fr-FR"/>
          </w:rPr>
          <w:t>Créer un slicer dans un tableau croisé dynamique existant</w:t>
        </w:r>
      </w:hyperlink>
    </w:p>
    <w:p w:rsidR="00EE3354" w:rsidRPr="00284BEF" w:rsidRDefault="00D878A8" w:rsidP="00326E86">
      <w:pPr>
        <w:numPr>
          <w:ilvl w:val="0"/>
          <w:numId w:val="1"/>
        </w:numPr>
        <w:shd w:val="clear" w:color="auto" w:fill="FFFFFF"/>
        <w:tabs>
          <w:tab w:val="clear" w:pos="1530"/>
        </w:tabs>
        <w:spacing w:before="120" w:after="0" w:line="274" w:lineRule="atLeast"/>
        <w:ind w:left="1134"/>
        <w:rPr>
          <w:rFonts w:ascii="Times New Roman" w:eastAsia="Times New Roman" w:hAnsi="Times New Roman" w:cs="Times New Roman"/>
          <w:color w:val="3366CC"/>
          <w:sz w:val="24"/>
          <w:szCs w:val="24"/>
          <w:lang w:eastAsia="fr-FR"/>
        </w:rPr>
      </w:pPr>
      <w:hyperlink r:id="rId12" w:anchor="BM4" w:history="1">
        <w:r w:rsidR="00EE3354" w:rsidRPr="00284BEF">
          <w:rPr>
            <w:rFonts w:ascii="Times New Roman" w:eastAsia="Times New Roman" w:hAnsi="Times New Roman" w:cs="Times New Roman"/>
            <w:color w:val="6633B3"/>
            <w:sz w:val="24"/>
            <w:szCs w:val="24"/>
            <w:u w:val="single"/>
            <w:lang w:eastAsia="fr-FR"/>
          </w:rPr>
          <w:t>Créer un slicer autonome</w:t>
        </w:r>
      </w:hyperlink>
    </w:p>
    <w:p w:rsidR="00EE3354" w:rsidRPr="00284BEF" w:rsidRDefault="00D878A8" w:rsidP="00326E86">
      <w:pPr>
        <w:numPr>
          <w:ilvl w:val="0"/>
          <w:numId w:val="1"/>
        </w:numPr>
        <w:shd w:val="clear" w:color="auto" w:fill="FFFFFF"/>
        <w:tabs>
          <w:tab w:val="clear" w:pos="1530"/>
        </w:tabs>
        <w:spacing w:before="120" w:after="0" w:line="274" w:lineRule="atLeast"/>
        <w:ind w:left="1134"/>
        <w:rPr>
          <w:rFonts w:ascii="Times New Roman" w:eastAsia="Times New Roman" w:hAnsi="Times New Roman" w:cs="Times New Roman"/>
          <w:color w:val="3366CC"/>
          <w:sz w:val="24"/>
          <w:szCs w:val="24"/>
          <w:lang w:eastAsia="fr-FR"/>
        </w:rPr>
      </w:pPr>
      <w:hyperlink r:id="rId13" w:anchor="BM5" w:history="1">
        <w:r w:rsidR="00EE3354" w:rsidRPr="00284BEF">
          <w:rPr>
            <w:rFonts w:ascii="Times New Roman" w:eastAsia="Times New Roman" w:hAnsi="Times New Roman" w:cs="Times New Roman"/>
            <w:color w:val="6633B3"/>
            <w:sz w:val="24"/>
            <w:szCs w:val="24"/>
            <w:u w:val="single"/>
            <w:lang w:eastAsia="fr-FR"/>
          </w:rPr>
          <w:t>Mettre en forme un slicer</w:t>
        </w:r>
      </w:hyperlink>
    </w:p>
    <w:p w:rsidR="00EE3354" w:rsidRPr="00284BEF" w:rsidRDefault="00D878A8" w:rsidP="00326E86">
      <w:pPr>
        <w:numPr>
          <w:ilvl w:val="0"/>
          <w:numId w:val="1"/>
        </w:numPr>
        <w:shd w:val="clear" w:color="auto" w:fill="FFFFFF"/>
        <w:tabs>
          <w:tab w:val="clear" w:pos="1530"/>
        </w:tabs>
        <w:spacing w:before="120" w:after="0" w:line="274" w:lineRule="atLeast"/>
        <w:ind w:left="1134"/>
        <w:rPr>
          <w:rFonts w:ascii="Times New Roman" w:eastAsia="Times New Roman" w:hAnsi="Times New Roman" w:cs="Times New Roman"/>
          <w:color w:val="3366CC"/>
          <w:sz w:val="24"/>
          <w:szCs w:val="24"/>
          <w:lang w:eastAsia="fr-FR"/>
        </w:rPr>
      </w:pPr>
      <w:hyperlink r:id="rId14" w:anchor="BM6" w:history="1">
        <w:r w:rsidR="00EE3354" w:rsidRPr="00284BEF">
          <w:rPr>
            <w:rFonts w:ascii="Times New Roman" w:eastAsia="Times New Roman" w:hAnsi="Times New Roman" w:cs="Times New Roman"/>
            <w:color w:val="6633B3"/>
            <w:sz w:val="24"/>
            <w:szCs w:val="24"/>
            <w:u w:val="single"/>
            <w:lang w:eastAsia="fr-FR"/>
          </w:rPr>
          <w:t>Partager un slicer en se connectant à un autre tableau croisé dynamique</w:t>
        </w:r>
      </w:hyperlink>
    </w:p>
    <w:p w:rsidR="00EE3354" w:rsidRPr="00284BEF" w:rsidRDefault="00D878A8" w:rsidP="00326E86">
      <w:pPr>
        <w:numPr>
          <w:ilvl w:val="0"/>
          <w:numId w:val="1"/>
        </w:numPr>
        <w:shd w:val="clear" w:color="auto" w:fill="FFFFFF"/>
        <w:tabs>
          <w:tab w:val="clear" w:pos="1530"/>
        </w:tabs>
        <w:spacing w:before="120" w:after="0" w:line="274" w:lineRule="atLeast"/>
        <w:ind w:left="1134"/>
        <w:rPr>
          <w:rFonts w:ascii="Times New Roman" w:eastAsia="Times New Roman" w:hAnsi="Times New Roman" w:cs="Times New Roman"/>
          <w:color w:val="3366CC"/>
          <w:sz w:val="24"/>
          <w:szCs w:val="24"/>
          <w:lang w:eastAsia="fr-FR"/>
        </w:rPr>
      </w:pPr>
      <w:hyperlink r:id="rId15" w:anchor="BM7" w:history="1">
        <w:r w:rsidR="00EE3354" w:rsidRPr="00284BEF">
          <w:rPr>
            <w:rFonts w:ascii="Times New Roman" w:eastAsia="Times New Roman" w:hAnsi="Times New Roman" w:cs="Times New Roman"/>
            <w:color w:val="6633B3"/>
            <w:sz w:val="24"/>
            <w:szCs w:val="24"/>
            <w:u w:val="single"/>
            <w:lang w:eastAsia="fr-FR"/>
          </w:rPr>
          <w:t>Déconnecter ou supprimer un slicer</w:t>
        </w:r>
      </w:hyperlink>
    </w:p>
    <w:p w:rsidR="00284BEF" w:rsidRDefault="00284BEF">
      <w:pPr>
        <w:rPr>
          <w:rFonts w:ascii="Times New Roman" w:eastAsia="Times New Roman" w:hAnsi="Times New Roman" w:cs="Times New Roman"/>
          <w:color w:val="101010"/>
          <w:sz w:val="24"/>
          <w:szCs w:val="24"/>
          <w:lang w:eastAsia="fr-FR"/>
        </w:rPr>
      </w:pPr>
      <w:bookmarkStart w:id="1" w:name="BM1"/>
      <w:bookmarkEnd w:id="1"/>
      <w:r>
        <w:rPr>
          <w:rFonts w:ascii="Times New Roman" w:eastAsia="Times New Roman" w:hAnsi="Times New Roman" w:cs="Times New Roman"/>
          <w:color w:val="101010"/>
          <w:sz w:val="24"/>
          <w:szCs w:val="24"/>
          <w:lang w:eastAsia="fr-FR"/>
        </w:rPr>
        <w:br w:type="page"/>
      </w:r>
    </w:p>
    <w:p w:rsidR="00EE3354" w:rsidRPr="00EE3354" w:rsidRDefault="00EE3354" w:rsidP="00EE3354">
      <w:pPr>
        <w:shd w:val="clear" w:color="auto" w:fill="FFFFFF"/>
        <w:spacing w:before="120" w:after="0" w:line="264" w:lineRule="atLeast"/>
        <w:outlineLvl w:val="1"/>
        <w:rPr>
          <w:rFonts w:ascii="Times New Roman" w:eastAsia="Times New Roman" w:hAnsi="Times New Roman" w:cs="Times New Roman"/>
          <w:color w:val="101010"/>
          <w:sz w:val="30"/>
          <w:szCs w:val="30"/>
          <w:lang w:eastAsia="fr-FR"/>
        </w:rPr>
      </w:pPr>
      <w:r w:rsidRPr="00EE3354">
        <w:rPr>
          <w:rFonts w:ascii="Times New Roman" w:eastAsia="Times New Roman" w:hAnsi="Times New Roman" w:cs="Times New Roman"/>
          <w:color w:val="101010"/>
          <w:sz w:val="30"/>
          <w:szCs w:val="30"/>
          <w:lang w:eastAsia="fr-FR"/>
        </w:rPr>
        <w:lastRenderedPageBreak/>
        <w:t>Qu’est-ce qu’un slicer ?</w:t>
      </w:r>
    </w:p>
    <w:p w:rsidR="00EE3354" w:rsidRPr="00284BEF" w:rsidRDefault="00EE3354" w:rsidP="00EE3354">
      <w:pPr>
        <w:shd w:val="clear" w:color="auto" w:fill="FFFFFF"/>
        <w:spacing w:before="120" w:after="0" w:line="309" w:lineRule="atLeast"/>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Les slicers sont des composants de filtrage faciles à utiliser qui contiennent un ensemble de boutons vous permettant de filtrer rapidement les données dans un rapport de tableau croisé dynamique, sans qu’il soit nécessaire d’ouvrir des listes déroulantes pour rechercher les éléments à filtrer.</w:t>
      </w:r>
    </w:p>
    <w:p w:rsidR="00EE3354" w:rsidRPr="00284BEF" w:rsidRDefault="00EE3354" w:rsidP="00EE3354">
      <w:pPr>
        <w:shd w:val="clear" w:color="auto" w:fill="FFFFFF"/>
        <w:spacing w:before="120" w:after="0" w:line="309" w:lineRule="atLeast"/>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Lorsque vous utilisez un filtre ordinaire de rapport de tableau croisé dynamique pour filtrer plusieurs éléments, le filtre indique seulement que plusieurs éléments sont filtrés et vous devez ouvrir une liste déroulante pour découvrir les détails du filtrage. Toutefois, un slicer étiquette le filtre appliqué de manière claire. Il fournit également des détails pour que vous compreniez plus facilement les données affichées dans le rapport de tableau croisé dynamique filtré.</w:t>
      </w:r>
    </w:p>
    <w:p w:rsidR="00EE3354" w:rsidRPr="00284BEF" w:rsidRDefault="00EE3354" w:rsidP="00EE3354">
      <w:pPr>
        <w:shd w:val="clear" w:color="auto" w:fill="FFFFFF"/>
        <w:spacing w:before="120" w:after="0" w:line="309" w:lineRule="atLeast"/>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Les slicers sont généralement associés au tableau croisé dynamique dans lequel ils sont créés. Vous pouvez toutefois créer des slicers autonomes qui sont référencés à partir des </w:t>
      </w:r>
      <w:hyperlink r:id="rId16" w:history="1">
        <w:r w:rsidRPr="00284BEF">
          <w:rPr>
            <w:rFonts w:ascii="Times New Roman" w:eastAsia="Times New Roman" w:hAnsi="Times New Roman" w:cs="Times New Roman"/>
            <w:color w:val="6633B3"/>
            <w:sz w:val="24"/>
            <w:szCs w:val="24"/>
            <w:u w:val="single"/>
            <w:lang w:eastAsia="fr-FR"/>
          </w:rPr>
          <w:t>fonctions Cube</w:t>
        </w:r>
      </w:hyperlink>
      <w:r w:rsidRPr="00284BEF">
        <w:rPr>
          <w:rFonts w:ascii="Times New Roman" w:eastAsia="Times New Roman" w:hAnsi="Times New Roman" w:cs="Times New Roman"/>
          <w:color w:val="444444"/>
          <w:sz w:val="24"/>
          <w:szCs w:val="24"/>
          <w:lang w:eastAsia="fr-FR"/>
        </w:rPr>
        <w:t> OLAP (Online Analytical Processing) ou qui pourront être associés ultérieurement à un tableau croisé dynamique.</w:t>
      </w:r>
    </w:p>
    <w:p w:rsidR="00EE3354" w:rsidRPr="00284BEF" w:rsidRDefault="00EE3354" w:rsidP="00EE3354">
      <w:pPr>
        <w:shd w:val="clear" w:color="auto" w:fill="FFFFFF"/>
        <w:spacing w:before="120" w:after="0" w:line="309" w:lineRule="atLeast"/>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Un slicer affiche généralement les éléments suivants :</w:t>
      </w:r>
    </w:p>
    <w:tbl>
      <w:tblPr>
        <w:tblW w:w="10500" w:type="dxa"/>
        <w:tblCellMar>
          <w:top w:w="15" w:type="dxa"/>
          <w:left w:w="15" w:type="dxa"/>
          <w:bottom w:w="15" w:type="dxa"/>
          <w:right w:w="15" w:type="dxa"/>
        </w:tblCellMar>
        <w:tblLook w:val="04A0" w:firstRow="1" w:lastRow="0" w:firstColumn="1" w:lastColumn="0" w:noHBand="0" w:noVBand="1"/>
      </w:tblPr>
      <w:tblGrid>
        <w:gridCol w:w="231"/>
        <w:gridCol w:w="10269"/>
      </w:tblGrid>
      <w:tr w:rsidR="00EE3354" w:rsidRPr="00284BEF" w:rsidTr="00EE3354">
        <w:tc>
          <w:tcPr>
            <w:tcW w:w="0" w:type="auto"/>
            <w:tcMar>
              <w:top w:w="60" w:type="dxa"/>
              <w:left w:w="75" w:type="dxa"/>
              <w:bottom w:w="60" w:type="dxa"/>
              <w:right w:w="150" w:type="dxa"/>
            </w:tcMar>
            <w:hideMark/>
          </w:tcPr>
          <w:p w:rsidR="00EE3354" w:rsidRPr="00284BEF" w:rsidRDefault="00EE3354" w:rsidP="00326E86">
            <w:pPr>
              <w:spacing w:before="120" w:after="0" w:line="240" w:lineRule="auto"/>
              <w:rPr>
                <w:rFonts w:ascii="Times New Roman" w:eastAsia="Times New Roman" w:hAnsi="Times New Roman" w:cs="Times New Roman"/>
                <w:color w:val="444444"/>
                <w:sz w:val="24"/>
                <w:szCs w:val="24"/>
                <w:lang w:eastAsia="fr-FR"/>
              </w:rPr>
            </w:pPr>
          </w:p>
        </w:tc>
        <w:tc>
          <w:tcPr>
            <w:tcW w:w="0" w:type="auto"/>
            <w:tcMar>
              <w:top w:w="60" w:type="dxa"/>
              <w:left w:w="75" w:type="dxa"/>
              <w:bottom w:w="60" w:type="dxa"/>
              <w:right w:w="150" w:type="dxa"/>
            </w:tcMar>
            <w:hideMark/>
          </w:tcPr>
          <w:p w:rsidR="00326E86" w:rsidRPr="00284BEF" w:rsidRDefault="00EE3354" w:rsidP="00326E86">
            <w:pPr>
              <w:pStyle w:val="Paragraphedeliste"/>
              <w:numPr>
                <w:ilvl w:val="0"/>
                <w:numId w:val="28"/>
              </w:numPr>
              <w:spacing w:after="0" w:line="240" w:lineRule="auto"/>
              <w:ind w:left="357" w:firstLine="0"/>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Un en-tête de slicer indique la catégorie des éléments dans le slicer.</w:t>
            </w:r>
          </w:p>
          <w:p w:rsidR="00EE3354" w:rsidRPr="00284BEF" w:rsidRDefault="00EE3354" w:rsidP="00326E86">
            <w:pPr>
              <w:pStyle w:val="Paragraphedeliste"/>
              <w:numPr>
                <w:ilvl w:val="0"/>
                <w:numId w:val="28"/>
              </w:numPr>
              <w:spacing w:after="0" w:line="240" w:lineRule="auto"/>
              <w:ind w:left="357" w:firstLine="0"/>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Un bouton de filtrage non sélectionné indique que l’élément n’est pas inclus dans le filtre.</w:t>
            </w:r>
          </w:p>
          <w:p w:rsidR="00EE3354" w:rsidRPr="00284BEF" w:rsidRDefault="00EE3354" w:rsidP="00326E86">
            <w:pPr>
              <w:pStyle w:val="Paragraphedeliste"/>
              <w:numPr>
                <w:ilvl w:val="0"/>
                <w:numId w:val="28"/>
              </w:numPr>
              <w:spacing w:after="0" w:line="240" w:lineRule="auto"/>
              <w:ind w:left="357" w:firstLine="0"/>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Un bouton de filtrage sélectionné indique que l’élément est inclus dans le filtre.</w:t>
            </w:r>
          </w:p>
          <w:p w:rsidR="00EE3354" w:rsidRPr="00284BEF" w:rsidRDefault="00EE3354" w:rsidP="00326E86">
            <w:pPr>
              <w:pStyle w:val="Paragraphedeliste"/>
              <w:numPr>
                <w:ilvl w:val="0"/>
                <w:numId w:val="28"/>
              </w:numPr>
              <w:spacing w:after="0" w:line="240" w:lineRule="auto"/>
              <w:ind w:left="357" w:firstLine="0"/>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Un bouton Effacer le filtre supprime le filtre en sélectionnant tous les éléments dans le slicer.</w:t>
            </w:r>
          </w:p>
          <w:p w:rsidR="00326E86" w:rsidRPr="00284BEF" w:rsidRDefault="00EE3354" w:rsidP="00326E86">
            <w:pPr>
              <w:pStyle w:val="Paragraphedeliste"/>
              <w:numPr>
                <w:ilvl w:val="0"/>
                <w:numId w:val="28"/>
              </w:numPr>
              <w:spacing w:after="0" w:line="240" w:lineRule="auto"/>
              <w:ind w:left="357" w:firstLine="0"/>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 Une barre de défilement permet de faire défiler lorsqu’il existe davantage d’éléments que ceux qui sont actuellement visibles dans le slicer.</w:t>
            </w:r>
            <w:r w:rsidR="00326E86" w:rsidRPr="00284BEF">
              <w:rPr>
                <w:rFonts w:ascii="Times New Roman" w:eastAsia="Times New Roman" w:hAnsi="Times New Roman" w:cs="Times New Roman"/>
                <w:color w:val="444444"/>
                <w:sz w:val="24"/>
                <w:szCs w:val="24"/>
                <w:lang w:eastAsia="fr-FR"/>
              </w:rPr>
              <w:t xml:space="preserve"> </w:t>
            </w:r>
          </w:p>
          <w:p w:rsidR="00EE3354" w:rsidRPr="00284BEF" w:rsidRDefault="00326E86" w:rsidP="00326E86">
            <w:pPr>
              <w:pStyle w:val="Paragraphedeliste"/>
              <w:numPr>
                <w:ilvl w:val="0"/>
                <w:numId w:val="28"/>
              </w:numPr>
              <w:spacing w:after="0" w:line="240" w:lineRule="auto"/>
              <w:ind w:left="357" w:firstLine="0"/>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Les contrôles de déplacement de bordure et de redimensionnement vous permettent de modifier la taille et l’emplacement du slicer.</w:t>
            </w:r>
          </w:p>
          <w:p w:rsidR="00EE3354" w:rsidRPr="00284BEF" w:rsidRDefault="00EE3354" w:rsidP="00326E86">
            <w:pPr>
              <w:spacing w:after="0" w:line="240" w:lineRule="auto"/>
              <w:ind w:left="357"/>
              <w:rPr>
                <w:rFonts w:ascii="Times New Roman" w:eastAsia="Times New Roman" w:hAnsi="Times New Roman" w:cs="Times New Roman"/>
                <w:color w:val="444444"/>
                <w:sz w:val="24"/>
                <w:szCs w:val="24"/>
                <w:lang w:eastAsia="fr-FR"/>
              </w:rPr>
            </w:pPr>
          </w:p>
        </w:tc>
      </w:tr>
    </w:tbl>
    <w:p w:rsidR="00EE3354" w:rsidRPr="00EE3354" w:rsidRDefault="00284BEF" w:rsidP="00EE3354">
      <w:pPr>
        <w:shd w:val="clear" w:color="auto" w:fill="FFFFFF"/>
        <w:spacing w:before="120" w:after="0" w:line="264" w:lineRule="atLeast"/>
        <w:outlineLvl w:val="1"/>
        <w:rPr>
          <w:rFonts w:ascii="Times New Roman" w:eastAsia="Times New Roman" w:hAnsi="Times New Roman" w:cs="Times New Roman"/>
          <w:color w:val="101010"/>
          <w:sz w:val="30"/>
          <w:szCs w:val="30"/>
          <w:lang w:eastAsia="fr-FR"/>
        </w:rPr>
      </w:pPr>
      <w:bookmarkStart w:id="2" w:name="BM2"/>
      <w:bookmarkEnd w:id="2"/>
      <w:r>
        <w:rPr>
          <w:rFonts w:ascii="Times New Roman" w:eastAsia="Times New Roman" w:hAnsi="Times New Roman" w:cs="Times New Roman"/>
          <w:color w:val="101010"/>
          <w:sz w:val="30"/>
          <w:szCs w:val="30"/>
          <w:lang w:eastAsia="fr-FR"/>
        </w:rPr>
        <w:t>U</w:t>
      </w:r>
      <w:r w:rsidR="00EE3354" w:rsidRPr="00EE3354">
        <w:rPr>
          <w:rFonts w:ascii="Times New Roman" w:eastAsia="Times New Roman" w:hAnsi="Times New Roman" w:cs="Times New Roman"/>
          <w:color w:val="101010"/>
          <w:sz w:val="30"/>
          <w:szCs w:val="30"/>
          <w:lang w:eastAsia="fr-FR"/>
        </w:rPr>
        <w:t>tilisation des slicers</w:t>
      </w:r>
    </w:p>
    <w:p w:rsidR="00EE3354" w:rsidRPr="00284BEF" w:rsidRDefault="00EE3354" w:rsidP="00EE3354">
      <w:pPr>
        <w:shd w:val="clear" w:color="auto" w:fill="FFFFFF"/>
        <w:spacing w:before="120" w:after="0" w:line="309" w:lineRule="atLeast"/>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Il existe plusieurs moyens de créer des slicers pour filtrer vos données de tableau croisé dynamique. Dans un tableau croisé dynamique existant, vous pouvez :</w:t>
      </w:r>
    </w:p>
    <w:p w:rsidR="00EE3354" w:rsidRPr="00284BEF" w:rsidRDefault="00EE3354" w:rsidP="00EE3354">
      <w:pPr>
        <w:numPr>
          <w:ilvl w:val="0"/>
          <w:numId w:val="2"/>
        </w:numPr>
        <w:shd w:val="clear" w:color="auto" w:fill="FFFFFF"/>
        <w:spacing w:before="120" w:after="0" w:line="240" w:lineRule="auto"/>
        <w:ind w:left="993"/>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créer un slicer associé au tableau croisé dynamique ;</w:t>
      </w:r>
    </w:p>
    <w:p w:rsidR="00EE3354" w:rsidRPr="00284BEF" w:rsidRDefault="00EE3354" w:rsidP="00EE3354">
      <w:pPr>
        <w:numPr>
          <w:ilvl w:val="0"/>
          <w:numId w:val="2"/>
        </w:numPr>
        <w:shd w:val="clear" w:color="auto" w:fill="FFFFFF"/>
        <w:spacing w:before="120" w:after="0" w:line="240" w:lineRule="auto"/>
        <w:ind w:left="993"/>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créer une copie d’un slicer associé au tableau croisé dynamique ;</w:t>
      </w:r>
    </w:p>
    <w:p w:rsidR="00EE3354" w:rsidRPr="00284BEF" w:rsidRDefault="00EE3354" w:rsidP="00EE3354">
      <w:pPr>
        <w:numPr>
          <w:ilvl w:val="0"/>
          <w:numId w:val="2"/>
        </w:numPr>
        <w:shd w:val="clear" w:color="auto" w:fill="FFFFFF"/>
        <w:spacing w:before="120" w:after="0" w:line="240" w:lineRule="auto"/>
        <w:ind w:left="993"/>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utiliser un slicer existant associé à un autre tableau croisé dynamique.</w:t>
      </w:r>
    </w:p>
    <w:p w:rsidR="00EE3354" w:rsidRPr="00284BEF" w:rsidRDefault="00EE3354" w:rsidP="00EE3354">
      <w:pPr>
        <w:shd w:val="clear" w:color="auto" w:fill="FFFFFF"/>
        <w:spacing w:before="120" w:after="0" w:line="309" w:lineRule="atLeast"/>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En plus ou à la place de créer des slicers dans un tableau croisé dynamique existant, vous pouvez également créer un slicer autonome pouvant être référencé par les </w:t>
      </w:r>
      <w:hyperlink r:id="rId17" w:history="1">
        <w:r w:rsidRPr="00284BEF">
          <w:rPr>
            <w:rFonts w:ascii="Times New Roman" w:eastAsia="Times New Roman" w:hAnsi="Times New Roman" w:cs="Times New Roman"/>
            <w:color w:val="6633B3"/>
            <w:sz w:val="24"/>
            <w:szCs w:val="24"/>
            <w:u w:val="single"/>
            <w:lang w:eastAsia="fr-FR"/>
          </w:rPr>
          <w:t>fonctions de cube</w:t>
        </w:r>
      </w:hyperlink>
      <w:r w:rsidRPr="00284BEF">
        <w:rPr>
          <w:rFonts w:ascii="Times New Roman" w:eastAsia="Times New Roman" w:hAnsi="Times New Roman" w:cs="Times New Roman"/>
          <w:color w:val="444444"/>
          <w:sz w:val="24"/>
          <w:szCs w:val="24"/>
          <w:lang w:eastAsia="fr-FR"/>
        </w:rPr>
        <w:t> OLAP, ou que vous pouvez associer à n’importe quel tableau croisé dynamique ultérieurement.</w:t>
      </w:r>
    </w:p>
    <w:p w:rsidR="00EE3354" w:rsidRPr="00284BEF" w:rsidRDefault="00EE3354" w:rsidP="00EE3354">
      <w:pPr>
        <w:shd w:val="clear" w:color="auto" w:fill="FFFFFF"/>
        <w:spacing w:before="120" w:after="0" w:line="309" w:lineRule="atLeast"/>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Étant donné que chaque slicer créé est conçu pour filtrer sur un champ de tableau croisé dynamique spécifique, il est probable que vous créiez plusieurs slicers pour filtrer un rapport de tableau croisé dynamique.</w:t>
      </w:r>
    </w:p>
    <w:p w:rsidR="00EE3354" w:rsidRPr="00284BEF" w:rsidRDefault="00EE3354" w:rsidP="00EE3354">
      <w:pPr>
        <w:shd w:val="clear" w:color="auto" w:fill="FFFFFF"/>
        <w:spacing w:before="120" w:after="0" w:line="309" w:lineRule="atLeast"/>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Après avoir créé un slicer, ce dernier apparaît sur la feuille de calcul à côté du tableau croisé dynamique. Si vous avez plusieurs slicers, l’affichage est superposé. Vous pouvez déplacer un slicer sur un autre emplacement de la feuille de calcul et le redimensionner au besoin.</w:t>
      </w:r>
    </w:p>
    <w:p w:rsidR="00EE3354" w:rsidRPr="00284BEF" w:rsidRDefault="00EE3354" w:rsidP="00EE3354">
      <w:pPr>
        <w:shd w:val="clear" w:color="auto" w:fill="FFFFFF"/>
        <w:spacing w:before="120" w:after="0" w:line="309" w:lineRule="atLeast"/>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noProof/>
          <w:color w:val="444444"/>
          <w:sz w:val="24"/>
          <w:szCs w:val="24"/>
          <w:lang w:eastAsia="fr-FR"/>
        </w:rPr>
        <mc:AlternateContent>
          <mc:Choice Requires="wps">
            <w:drawing>
              <wp:inline distT="0" distB="0" distL="0" distR="0" wp14:anchorId="4E312CEE" wp14:editId="4F9587CB">
                <wp:extent cx="304800" cy="304800"/>
                <wp:effectExtent l="0" t="0" r="0" b="0"/>
                <wp:docPr id="16" name="Rectangle 16" descr="Slicers superposé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9F34042" id="Rectangle 16" o:spid="_x0000_s1026" alt="Slicers superposés"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WlEywIAANUFAAAOAAAAZHJzL2Uyb0RvYy54bWysVF2O0zAQfkfiDpbfs0m67k+iTVe7TYOQ&#10;FlixcAA3cRqLxDa223RBHIhzcDHGTtttd18QkAfLnnG+mW/m81xd77oWbZk2XIoMxxcRRkyUsuJi&#10;neHPn4pghpGxVFS0lYJl+JEZfD1//eqqVykbyUa2FdMIQIRJe5XhxlqVhqEpG9ZRcyEVE+Cspe6o&#10;haNeh5WmPaB3bTiKoknYS10pLUtmDFjzwYnnHr+uWWk/1LVhFrUZhtysX7VfV24N51c0XWuqGl7u&#10;06B/kUVHuYCgR6icWoo2mr+A6nippZG1vShlF8q65iXzHIBNHD1j89BQxTwXKI5RxzKZ/wdbvt/e&#10;a8Qr6N0EI0E76NFHqBoV65YhZ6uYKaFgDy1kqg0yG8W0kubXT+OK1yuTAsaDuteOvlF3svxikJCL&#10;BiDYjVEABuCAfTBpLfuG0QpYxA4iPMNwBwNoaNW/kxVkQzdW+tLuat25GFA0tPMdfDx2kO0sKsF4&#10;GZFZBH0uwbXfuwg0PfystLFvmOyQ22RYQ3YenG7vjB2uHq64WEIWvG3BTtNWnBkAc7BAaPjV+VwS&#10;vuffkyhZzpYzEpDRZBmQKM+Dm2JBgkkRT8f5Zb5Y5PEPFzcmacOrigkX5qC/mPxZf/cvYVDOUYFG&#10;trxycC4lo9erRavRloL+C//5koPn6Vp4noavF3B5Rikekeh2lATFZDYNSEHGQTKNZkEUJ7fJJCIJ&#10;yYtzSndcsH+nhPoMJ+PR2HfpJOln3CL/veRG045bmDAt7zIM0oDPXaKpU+BSVH5vKW+H/UkpXPpP&#10;pYB2Hxrt9eokOqh/JatHkKuWICdQHsxC2DRSf8Ooh7mSYfN1QzXDqH0rQPJJTIgbRP5AxtMRHPSp&#10;Z3XqoaIEqAxbjIbtwg7Da6M0XzcQKfaFEfIGnknNvYTdExqy2j8umB2eyX7OueF0eva3nqbx/DcA&#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ZFFpRMsCAADVBQAADgAAAAAAAAAAAAAAAAAuAgAAZHJzL2Uyb0RvYy54bWxQSwECLQAU&#10;AAYACAAAACEATKDpLNgAAAADAQAADwAAAAAAAAAAAAAAAAAlBQAAZHJzL2Rvd25yZXYueG1sUEsF&#10;BgAAAAAEAAQA8wAAACoGAAAAAA==&#10;" filled="f" stroked="f">
                <o:lock v:ext="edit" aspectratio="t"/>
                <w10:anchorlock/>
              </v:rect>
            </w:pict>
          </mc:Fallback>
        </mc:AlternateContent>
      </w:r>
    </w:p>
    <w:p w:rsidR="00EE3354" w:rsidRPr="00284BEF" w:rsidRDefault="00EE3354" w:rsidP="00EE3354">
      <w:pPr>
        <w:shd w:val="clear" w:color="auto" w:fill="FFFFFF"/>
        <w:spacing w:before="120" w:after="0" w:line="309" w:lineRule="atLeast"/>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Pour filtrer les données de tableau croisé dynamique, il vous suffit de cliquer sur un ou plusieurs des boutons dans le slicer.</w:t>
      </w:r>
    </w:p>
    <w:p w:rsidR="00EE3354" w:rsidRPr="00EE3354" w:rsidRDefault="00EE3354" w:rsidP="00EE3354">
      <w:pPr>
        <w:shd w:val="clear" w:color="auto" w:fill="FFFFFF"/>
        <w:spacing w:before="120" w:after="0" w:line="264" w:lineRule="atLeast"/>
        <w:outlineLvl w:val="2"/>
        <w:rPr>
          <w:rFonts w:ascii="Times New Roman" w:eastAsia="Times New Roman" w:hAnsi="Times New Roman" w:cs="Times New Roman"/>
          <w:color w:val="101010"/>
          <w:sz w:val="29"/>
          <w:szCs w:val="29"/>
          <w:lang w:eastAsia="fr-FR"/>
        </w:rPr>
      </w:pPr>
      <w:r w:rsidRPr="00EE3354">
        <w:rPr>
          <w:rFonts w:ascii="Times New Roman" w:eastAsia="Times New Roman" w:hAnsi="Times New Roman" w:cs="Times New Roman"/>
          <w:color w:val="101010"/>
          <w:sz w:val="29"/>
          <w:szCs w:val="29"/>
          <w:lang w:eastAsia="fr-FR"/>
        </w:rPr>
        <w:lastRenderedPageBreak/>
        <w:t>Mise en forme des slicers pour un aspect cohérent</w:t>
      </w:r>
    </w:p>
    <w:p w:rsidR="00EE3354" w:rsidRPr="00284BEF" w:rsidRDefault="00EE3354" w:rsidP="00EE3354">
      <w:pPr>
        <w:shd w:val="clear" w:color="auto" w:fill="FFFFFF"/>
        <w:spacing w:before="120" w:after="0" w:line="309" w:lineRule="atLeast"/>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Lorsque vous créez un slicer dans un rapport de tableau croisé dynamique existant, le style du tableau croisé dynamique est répercuté dans le style du slicer pour créer un aspect similaire. Toutefois, toutes les modifications de mise en forme apportées au tableau croisé dynamique après avoir créé le slicer ne sont pas répercutées dans le format du slicer. En outre, si vous créez un slicer autonome, il est possible que le format du slicer ne corresponde pas à celui du tableau croisé dynamique associé à ce slicer.</w:t>
      </w:r>
    </w:p>
    <w:p w:rsidR="00EE3354" w:rsidRPr="00284BEF" w:rsidRDefault="00EE3354" w:rsidP="00EE3354">
      <w:pPr>
        <w:shd w:val="clear" w:color="auto" w:fill="FFFFFF"/>
        <w:spacing w:before="120" w:after="0" w:line="309" w:lineRule="atLeast"/>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Pour créer des rapports d’aspect professionnel, ou pour que le format du slicer corresponde au format du rapport de tableau croisé dynamique associé, vous pouvez appliquer des styles de slicer pour un aspect cohérent. En appliquant un des différents styles prédéfinis disponibles pour les slicers, vous pouvez faire correspondre de manière précise le thème de couleurs appliqué à un tableau croisé dynamique. Pour personnaliser l’aspect, vous pouvez même créer vos propres styles de slicer, de la même manière que vous créez des styles de tableau croisé dynamique personnalisés.</w:t>
      </w:r>
    </w:p>
    <w:p w:rsidR="00284BEF" w:rsidRPr="00284BEF" w:rsidRDefault="00284BEF" w:rsidP="00EE3354">
      <w:pPr>
        <w:shd w:val="clear" w:color="auto" w:fill="FFFFFF"/>
        <w:spacing w:before="120" w:after="0" w:line="309" w:lineRule="atLeast"/>
        <w:rPr>
          <w:rFonts w:ascii="Times New Roman" w:eastAsia="Times New Roman" w:hAnsi="Times New Roman" w:cs="Times New Roman"/>
          <w:color w:val="444444"/>
          <w:sz w:val="24"/>
          <w:szCs w:val="24"/>
          <w:lang w:eastAsia="fr-FR"/>
        </w:rPr>
      </w:pPr>
    </w:p>
    <w:p w:rsidR="00EE3354" w:rsidRPr="00EE3354" w:rsidRDefault="00EE3354" w:rsidP="00EE3354">
      <w:pPr>
        <w:shd w:val="clear" w:color="auto" w:fill="FFFFFF"/>
        <w:spacing w:before="120" w:after="0" w:line="264" w:lineRule="atLeast"/>
        <w:outlineLvl w:val="2"/>
        <w:rPr>
          <w:rFonts w:ascii="Times New Roman" w:eastAsia="Times New Roman" w:hAnsi="Times New Roman" w:cs="Times New Roman"/>
          <w:color w:val="101010"/>
          <w:sz w:val="29"/>
          <w:szCs w:val="29"/>
          <w:lang w:eastAsia="fr-FR"/>
        </w:rPr>
      </w:pPr>
      <w:r w:rsidRPr="00EE3354">
        <w:rPr>
          <w:rFonts w:ascii="Times New Roman" w:eastAsia="Times New Roman" w:hAnsi="Times New Roman" w:cs="Times New Roman"/>
          <w:color w:val="101010"/>
          <w:sz w:val="29"/>
          <w:szCs w:val="29"/>
          <w:lang w:eastAsia="fr-FR"/>
        </w:rPr>
        <w:t>Partage de slicers entre tableaux croisés dynamiques</w:t>
      </w:r>
    </w:p>
    <w:p w:rsidR="00EE3354" w:rsidRPr="00284BEF" w:rsidRDefault="00EE3354" w:rsidP="00EE3354">
      <w:pPr>
        <w:shd w:val="clear" w:color="auto" w:fill="FFFFFF"/>
        <w:spacing w:before="120" w:after="0" w:line="309" w:lineRule="atLeast"/>
        <w:rPr>
          <w:rFonts w:ascii="Times New Roman" w:eastAsia="Times New Roman" w:hAnsi="Times New Roman" w:cs="Times New Roman"/>
          <w:color w:val="444444"/>
          <w:sz w:val="24"/>
          <w:szCs w:val="28"/>
          <w:lang w:eastAsia="fr-FR"/>
        </w:rPr>
      </w:pPr>
      <w:r w:rsidRPr="00284BEF">
        <w:rPr>
          <w:rFonts w:ascii="Times New Roman" w:eastAsia="Times New Roman" w:hAnsi="Times New Roman" w:cs="Times New Roman"/>
          <w:color w:val="444444"/>
          <w:sz w:val="24"/>
          <w:szCs w:val="28"/>
          <w:lang w:eastAsia="fr-FR"/>
        </w:rPr>
        <w:t>Lorsque vous avez plusieurs tableaux croisés dynamiques différents dans un rapport, tel qu’un rapport d’aide à la décision avec lequel vous travaillez, il est probable que vous souhaitiez appliquer le même filtre à ces tableaux croisés dynamiques, en partie ou en totalité. Vous pouvez partager un slicer créé dans un tableau croisé dynamique avec d’autres tableaux croisés dynamiques. Il est inutile de dupliquer le filtre pour chaque tableau croisé dynamique.</w:t>
      </w:r>
    </w:p>
    <w:p w:rsidR="00EE3354" w:rsidRPr="00284BEF" w:rsidRDefault="00EE3354" w:rsidP="00EE3354">
      <w:pPr>
        <w:shd w:val="clear" w:color="auto" w:fill="FFFFFF"/>
        <w:spacing w:before="120" w:after="0" w:line="309" w:lineRule="atLeast"/>
        <w:rPr>
          <w:rFonts w:ascii="Times New Roman" w:eastAsia="Times New Roman" w:hAnsi="Times New Roman" w:cs="Times New Roman"/>
          <w:color w:val="444444"/>
          <w:sz w:val="24"/>
          <w:szCs w:val="28"/>
          <w:lang w:eastAsia="fr-FR"/>
        </w:rPr>
      </w:pPr>
      <w:r w:rsidRPr="00284BEF">
        <w:rPr>
          <w:rFonts w:ascii="Times New Roman" w:eastAsia="Times New Roman" w:hAnsi="Times New Roman" w:cs="Times New Roman"/>
          <w:color w:val="444444"/>
          <w:sz w:val="24"/>
          <w:szCs w:val="28"/>
          <w:lang w:eastAsia="fr-FR"/>
        </w:rPr>
        <w:t>Lorsque vous partagez un slicer, vous créez une connexion à un autre tableau croisé dynamique contenant le slicer à utiliser. Toute modification apportée à un slicer partagé est immédiatement répercutée dans tous les tableaux croisés dynamiques connectés à ce slicer. Par exemple, si vous utilisez un slicer Pays dans le tableau croisé dynamique 1 pour filtrer les données d’un pays spécifique, le tableau croisé dynamique 2 utilisant également ce slicer affichera des données pour le même pays.</w:t>
      </w:r>
    </w:p>
    <w:p w:rsidR="00EE3354" w:rsidRPr="00284BEF" w:rsidRDefault="00EE3354" w:rsidP="00EE3354">
      <w:pPr>
        <w:shd w:val="clear" w:color="auto" w:fill="FFFFFF"/>
        <w:spacing w:before="120" w:after="0" w:line="309" w:lineRule="atLeast"/>
        <w:rPr>
          <w:rFonts w:ascii="Times New Roman" w:eastAsia="Times New Roman" w:hAnsi="Times New Roman" w:cs="Times New Roman"/>
          <w:color w:val="444444"/>
          <w:sz w:val="24"/>
          <w:szCs w:val="28"/>
          <w:lang w:eastAsia="fr-FR"/>
        </w:rPr>
      </w:pPr>
      <w:r w:rsidRPr="00284BEF">
        <w:rPr>
          <w:rFonts w:ascii="Times New Roman" w:eastAsia="Times New Roman" w:hAnsi="Times New Roman" w:cs="Times New Roman"/>
          <w:color w:val="444444"/>
          <w:sz w:val="24"/>
          <w:szCs w:val="28"/>
          <w:lang w:eastAsia="fr-FR"/>
        </w:rPr>
        <w:t>Les slicers connectés et utilisés dans plusieurs tableaux croisés dynamiques sont appelés dans slicers partagés. Les slicers utilisés dans un seul tableau croisé dynamique sont appelés des slicers locaux. Un tableau croisé dynamique peut contenir à la fois des slicers locaux et des slicers partagés.</w:t>
      </w:r>
    </w:p>
    <w:p w:rsidR="00284BEF" w:rsidRDefault="00284BEF" w:rsidP="00EE3354">
      <w:pPr>
        <w:shd w:val="clear" w:color="auto" w:fill="FFFFFF"/>
        <w:spacing w:before="120" w:after="0" w:line="264" w:lineRule="atLeast"/>
        <w:outlineLvl w:val="1"/>
      </w:pPr>
      <w:bookmarkStart w:id="3" w:name="BM3"/>
      <w:bookmarkEnd w:id="3"/>
    </w:p>
    <w:p w:rsidR="00284BEF" w:rsidRDefault="00284BEF">
      <w:pPr>
        <w:rPr>
          <w:rFonts w:ascii="Times New Roman" w:eastAsia="Times New Roman" w:hAnsi="Times New Roman" w:cs="Times New Roman"/>
          <w:color w:val="101010"/>
          <w:sz w:val="30"/>
          <w:szCs w:val="30"/>
          <w:lang w:eastAsia="fr-FR"/>
        </w:rPr>
      </w:pPr>
      <w:r>
        <w:rPr>
          <w:rFonts w:ascii="Times New Roman" w:eastAsia="Times New Roman" w:hAnsi="Times New Roman" w:cs="Times New Roman"/>
          <w:color w:val="101010"/>
          <w:sz w:val="30"/>
          <w:szCs w:val="30"/>
          <w:lang w:eastAsia="fr-FR"/>
        </w:rPr>
        <w:br w:type="page"/>
      </w:r>
    </w:p>
    <w:p w:rsidR="00EE3354" w:rsidRPr="00EE3354" w:rsidRDefault="00EE3354" w:rsidP="00EE3354">
      <w:pPr>
        <w:shd w:val="clear" w:color="auto" w:fill="FFFFFF"/>
        <w:spacing w:before="120" w:after="0" w:line="264" w:lineRule="atLeast"/>
        <w:outlineLvl w:val="1"/>
        <w:rPr>
          <w:rFonts w:ascii="Times New Roman" w:eastAsia="Times New Roman" w:hAnsi="Times New Roman" w:cs="Times New Roman"/>
          <w:color w:val="101010"/>
          <w:sz w:val="30"/>
          <w:szCs w:val="30"/>
          <w:lang w:eastAsia="fr-FR"/>
        </w:rPr>
      </w:pPr>
      <w:r w:rsidRPr="00EE3354">
        <w:rPr>
          <w:rFonts w:ascii="Times New Roman" w:eastAsia="Times New Roman" w:hAnsi="Times New Roman" w:cs="Times New Roman"/>
          <w:color w:val="101010"/>
          <w:sz w:val="30"/>
          <w:szCs w:val="30"/>
          <w:lang w:eastAsia="fr-FR"/>
        </w:rPr>
        <w:lastRenderedPageBreak/>
        <w:t>Créer un slicer dans un tableau croisé dynamique existant</w:t>
      </w:r>
    </w:p>
    <w:p w:rsidR="00EE3354" w:rsidRPr="00284BEF" w:rsidRDefault="00EE3354" w:rsidP="00284BEF">
      <w:pPr>
        <w:numPr>
          <w:ilvl w:val="0"/>
          <w:numId w:val="3"/>
        </w:numPr>
        <w:shd w:val="clear" w:color="auto" w:fill="FFFFFF"/>
        <w:tabs>
          <w:tab w:val="clear" w:pos="720"/>
          <w:tab w:val="num" w:pos="1380"/>
        </w:tabs>
        <w:spacing w:after="0" w:line="240" w:lineRule="auto"/>
        <w:ind w:left="360"/>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Cliquez n’importe où dans le rapport de tableau croisé dynamique sur lequel créer un slicer.</w:t>
      </w:r>
    </w:p>
    <w:p w:rsidR="00EE3354" w:rsidRPr="00284BEF" w:rsidRDefault="00EE3354" w:rsidP="00284BEF">
      <w:pPr>
        <w:shd w:val="clear" w:color="auto" w:fill="FFFFFF"/>
        <w:spacing w:after="0" w:line="240" w:lineRule="auto"/>
        <w:ind w:left="660"/>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Cela permet d’afficher les </w:t>
      </w:r>
      <w:r w:rsidRPr="00284BEF">
        <w:rPr>
          <w:rFonts w:ascii="Times New Roman" w:eastAsia="Times New Roman" w:hAnsi="Times New Roman" w:cs="Times New Roman"/>
          <w:b/>
          <w:bCs/>
          <w:color w:val="444444"/>
          <w:sz w:val="24"/>
          <w:szCs w:val="24"/>
          <w:lang w:eastAsia="fr-FR"/>
        </w:rPr>
        <w:t>Outils de tableau croisé dynamique</w:t>
      </w:r>
      <w:r w:rsidRPr="00284BEF">
        <w:rPr>
          <w:rFonts w:ascii="Times New Roman" w:eastAsia="Times New Roman" w:hAnsi="Times New Roman" w:cs="Times New Roman"/>
          <w:color w:val="444444"/>
          <w:sz w:val="24"/>
          <w:szCs w:val="24"/>
          <w:lang w:eastAsia="fr-FR"/>
        </w:rPr>
        <w:t>, en ajoutant les onglets </w:t>
      </w:r>
      <w:r w:rsidRPr="00284BEF">
        <w:rPr>
          <w:rFonts w:ascii="Times New Roman" w:eastAsia="Times New Roman" w:hAnsi="Times New Roman" w:cs="Times New Roman"/>
          <w:b/>
          <w:bCs/>
          <w:color w:val="444444"/>
          <w:sz w:val="24"/>
          <w:szCs w:val="24"/>
          <w:lang w:eastAsia="fr-FR"/>
        </w:rPr>
        <w:t>Options</w:t>
      </w:r>
      <w:r w:rsidRPr="00284BEF">
        <w:rPr>
          <w:rFonts w:ascii="Times New Roman" w:eastAsia="Times New Roman" w:hAnsi="Times New Roman" w:cs="Times New Roman"/>
          <w:color w:val="444444"/>
          <w:sz w:val="24"/>
          <w:szCs w:val="24"/>
          <w:lang w:eastAsia="fr-FR"/>
        </w:rPr>
        <w:t> et </w:t>
      </w:r>
      <w:r w:rsidRPr="00284BEF">
        <w:rPr>
          <w:rFonts w:ascii="Times New Roman" w:eastAsia="Times New Roman" w:hAnsi="Times New Roman" w:cs="Times New Roman"/>
          <w:b/>
          <w:bCs/>
          <w:color w:val="444444"/>
          <w:sz w:val="24"/>
          <w:szCs w:val="24"/>
          <w:lang w:eastAsia="fr-FR"/>
        </w:rPr>
        <w:t>Création</w:t>
      </w:r>
      <w:r w:rsidRPr="00284BEF">
        <w:rPr>
          <w:rFonts w:ascii="Times New Roman" w:eastAsia="Times New Roman" w:hAnsi="Times New Roman" w:cs="Times New Roman"/>
          <w:color w:val="444444"/>
          <w:sz w:val="24"/>
          <w:szCs w:val="24"/>
          <w:lang w:eastAsia="fr-FR"/>
        </w:rPr>
        <w:t>.</w:t>
      </w:r>
    </w:p>
    <w:p w:rsidR="00EE3354" w:rsidRPr="00284BEF" w:rsidRDefault="00EE3354" w:rsidP="00284BEF">
      <w:pPr>
        <w:numPr>
          <w:ilvl w:val="0"/>
          <w:numId w:val="4"/>
        </w:numPr>
        <w:shd w:val="clear" w:color="auto" w:fill="FFFFFF"/>
        <w:spacing w:after="0" w:line="240" w:lineRule="auto"/>
        <w:ind w:left="360"/>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Sous l’onglet </w:t>
      </w:r>
      <w:r w:rsidRPr="00284BEF">
        <w:rPr>
          <w:rFonts w:ascii="Times New Roman" w:eastAsia="Times New Roman" w:hAnsi="Times New Roman" w:cs="Times New Roman"/>
          <w:b/>
          <w:bCs/>
          <w:color w:val="444444"/>
          <w:sz w:val="24"/>
          <w:szCs w:val="24"/>
          <w:lang w:eastAsia="fr-FR"/>
        </w:rPr>
        <w:t>Options</w:t>
      </w:r>
      <w:r w:rsidRPr="00284BEF">
        <w:rPr>
          <w:rFonts w:ascii="Times New Roman" w:eastAsia="Times New Roman" w:hAnsi="Times New Roman" w:cs="Times New Roman"/>
          <w:color w:val="444444"/>
          <w:sz w:val="24"/>
          <w:szCs w:val="24"/>
          <w:lang w:eastAsia="fr-FR"/>
        </w:rPr>
        <w:t>, dans le groupe </w:t>
      </w:r>
      <w:r w:rsidRPr="00284BEF">
        <w:rPr>
          <w:rFonts w:ascii="Times New Roman" w:eastAsia="Times New Roman" w:hAnsi="Times New Roman" w:cs="Times New Roman"/>
          <w:b/>
          <w:bCs/>
          <w:color w:val="444444"/>
          <w:sz w:val="24"/>
          <w:szCs w:val="24"/>
          <w:lang w:eastAsia="fr-FR"/>
        </w:rPr>
        <w:t>Trier et filtrer</w:t>
      </w:r>
      <w:r w:rsidRPr="00284BEF">
        <w:rPr>
          <w:rFonts w:ascii="Times New Roman" w:eastAsia="Times New Roman" w:hAnsi="Times New Roman" w:cs="Times New Roman"/>
          <w:color w:val="444444"/>
          <w:sz w:val="24"/>
          <w:szCs w:val="24"/>
          <w:lang w:eastAsia="fr-FR"/>
        </w:rPr>
        <w:t>, cliquez sur </w:t>
      </w:r>
      <w:r w:rsidRPr="00284BEF">
        <w:rPr>
          <w:rFonts w:ascii="Times New Roman" w:eastAsia="Times New Roman" w:hAnsi="Times New Roman" w:cs="Times New Roman"/>
          <w:b/>
          <w:bCs/>
          <w:color w:val="444444"/>
          <w:sz w:val="24"/>
          <w:szCs w:val="24"/>
          <w:lang w:eastAsia="fr-FR"/>
        </w:rPr>
        <w:t>Insérer un slicer</w:t>
      </w:r>
      <w:r w:rsidRPr="00284BEF">
        <w:rPr>
          <w:rFonts w:ascii="Times New Roman" w:eastAsia="Times New Roman" w:hAnsi="Times New Roman" w:cs="Times New Roman"/>
          <w:color w:val="444444"/>
          <w:sz w:val="24"/>
          <w:szCs w:val="24"/>
          <w:lang w:eastAsia="fr-FR"/>
        </w:rPr>
        <w:t>.</w:t>
      </w:r>
      <w:r w:rsidRPr="00284BEF">
        <w:rPr>
          <w:rFonts w:ascii="Times New Roman" w:eastAsia="Times New Roman" w:hAnsi="Times New Roman" w:cs="Times New Roman"/>
          <w:noProof/>
          <w:color w:val="444444"/>
          <w:sz w:val="24"/>
          <w:szCs w:val="24"/>
          <w:lang w:eastAsia="fr-FR"/>
        </w:rPr>
        <mc:AlternateContent>
          <mc:Choice Requires="wps">
            <w:drawing>
              <wp:inline distT="0" distB="0" distL="0" distR="0" wp14:anchorId="0644651A" wp14:editId="08E752C4">
                <wp:extent cx="304800" cy="304800"/>
                <wp:effectExtent l="0" t="0" r="0" b="0"/>
                <wp:docPr id="13" name="Rectangle 13" descr="Image Ruban Exce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DC9D858" id="Rectangle 13" o:spid="_x0000_s1026" alt="Image Ruban Excel"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TxxgIAANMFAAAOAAAAZHJzL2Uyb0RvYy54bWysVNtu2zAMfR+wfxD07tpOnYuNOkUbx0OB&#10;biva7QMUWY6FyZInKXG6Yf8+Sk7SpH0ZtvlBkEj5kIc84tX1rhVoy7ThSuY4vogwYpKqist1jr9+&#10;KYMZRsYSWRGhJMvxMzP4ev7+3VXfZWykGiUqphGASJP1XY4ba7ssDA1tWEvMheqYBGetdEssHPU6&#10;rDTpAb0V4SiKJmGvdNVpRZkxYC0GJ557/Lpm1H6ua8MsEjmG3KxftV9Xbg3nVyRba9I1nO7TIH+R&#10;RUu4hKBHqIJYgjaav4FqOdXKqNpeUNWGqq45ZZ4DsImjV2yeGtIxzwWKY7pjmcz/g6Wftg8a8Qp6&#10;d4mRJC306BGqRuRaMORsFTMUCnbXkjVDj5sVkWi5o0y40vWdyQDhqXvQjrzp7hX9ZpBUiwYA2I3p&#10;AAqgAflg0lr1DSMVcIgdRHiG4Q4G0NCq/6gqyIVsrPKF3dW6dTGgZGjn+/d87B/bWUTBeBklswi6&#10;TMG137sIJDv83GljPzDVIrfJsYbsPDjZ3hs7XD1ccbGkKrkQYCeZkGcGwBwsEBp+dT6XhO/4zzRK&#10;l7PlLAmS0WQZJFFRBDflIgkmZTwdF5fFYlHEv1zcOMkaXlVMujAH9cXJn3V3/w4G3Rz1Z5TglYNz&#10;KRm9Xi2ERlsC6i/950sOnpdr4Xkavl7A5RWleJREt6M0KCezaZCUyThIp9EsiOL0Np1ESZoU5Tml&#10;ey7Zv1NCfY7T8Wjsu3SS9Ctukf/eciNZyy3MF8HbHIM04HOXSOYUuJSV31vCxbA/KYVL/6UU0O5D&#10;o71enUQH9a9U9Qxy1QrkBMqDSQibRukfGPUwVXJsvm+IZhiJOwmST+MkcWPIH5LxdAQHfepZnXqI&#10;pACVY4vRsF3YYXRtOs3XDUSKfWGkuoFnUnMvYfeEhqz2jwsmh2eyn3JuNJ2e/a2XWTz/DQAA//8D&#10;AFBLAwQUAAYACAAAACEATKDpLNgAAAADAQAADwAAAGRycy9kb3ducmV2LnhtbEyPQUvDQBCF74L/&#10;YRnBi9iNIlJiNkUKYhGhmGrP0+yYBLOzaXabxH/fqR70MsPjDW++ly0m16qB+tB4NnAzS0ARl942&#10;XBl43zxdz0GFiGyx9UwGvinAIj8/yzC1fuQ3GopYKQnhkKKBOsYu1TqUNTkMM98Ri/fpe4dRZF9p&#10;2+Mo4a7Vt0lyrx02LB9q7GhZU/lVHJyBsVwP283rs15fbVee96v9svh4MebyYnp8ABVpin/HcMIX&#10;dMiFaecPbINqDUiR+DPFu5uL2v1unWf6P3t+BAAA//8DAFBLAQItABQABgAIAAAAIQC2gziS/gAA&#10;AOEBAAATAAAAAAAAAAAAAAAAAAAAAABbQ29udGVudF9UeXBlc10ueG1sUEsBAi0AFAAGAAgAAAAh&#10;ADj9If/WAAAAlAEAAAsAAAAAAAAAAAAAAAAALwEAAF9yZWxzLy5yZWxzUEsBAi0AFAAGAAgAAAAh&#10;ABx/9PHGAgAA0wUAAA4AAAAAAAAAAAAAAAAALgIAAGRycy9lMm9Eb2MueG1sUEsBAi0AFAAGAAgA&#10;AAAhAEyg6SzYAAAAAwEAAA8AAAAAAAAAAAAAAAAAIAUAAGRycy9kb3ducmV2LnhtbFBLBQYAAAAA&#10;BAAEAPMAAAAlBgAAAAA=&#10;" filled="f" stroked="f">
                <o:lock v:ext="edit" aspectratio="t"/>
                <w10:anchorlock/>
              </v:rect>
            </w:pict>
          </mc:Fallback>
        </mc:AlternateContent>
      </w:r>
    </w:p>
    <w:p w:rsidR="00EE3354" w:rsidRPr="00284BEF" w:rsidRDefault="00EE3354" w:rsidP="00284BEF">
      <w:pPr>
        <w:numPr>
          <w:ilvl w:val="0"/>
          <w:numId w:val="5"/>
        </w:numPr>
        <w:shd w:val="clear" w:color="auto" w:fill="FFFFFF"/>
        <w:spacing w:after="0" w:line="240" w:lineRule="auto"/>
        <w:ind w:left="360"/>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Dans la boîte de dialogue </w:t>
      </w:r>
      <w:r w:rsidRPr="00284BEF">
        <w:rPr>
          <w:rFonts w:ascii="Times New Roman" w:eastAsia="Times New Roman" w:hAnsi="Times New Roman" w:cs="Times New Roman"/>
          <w:b/>
          <w:bCs/>
          <w:color w:val="444444"/>
          <w:sz w:val="24"/>
          <w:szCs w:val="24"/>
          <w:lang w:eastAsia="fr-FR"/>
        </w:rPr>
        <w:t>Insérer des slicers</w:t>
      </w:r>
      <w:r w:rsidRPr="00284BEF">
        <w:rPr>
          <w:rFonts w:ascii="Times New Roman" w:eastAsia="Times New Roman" w:hAnsi="Times New Roman" w:cs="Times New Roman"/>
          <w:color w:val="444444"/>
          <w:sz w:val="24"/>
          <w:szCs w:val="24"/>
          <w:lang w:eastAsia="fr-FR"/>
        </w:rPr>
        <w:t>, activez la case à cocher des champs du tableau croisé dynamique pour lesquels créer un slicer.</w:t>
      </w:r>
    </w:p>
    <w:p w:rsidR="00EE3354" w:rsidRPr="00284BEF" w:rsidRDefault="00EE3354" w:rsidP="00284BEF">
      <w:pPr>
        <w:numPr>
          <w:ilvl w:val="0"/>
          <w:numId w:val="5"/>
        </w:numPr>
        <w:shd w:val="clear" w:color="auto" w:fill="FFFFFF"/>
        <w:spacing w:after="0" w:line="240" w:lineRule="auto"/>
        <w:ind w:left="360"/>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Cliquez sur </w:t>
      </w:r>
      <w:r w:rsidRPr="00284BEF">
        <w:rPr>
          <w:rFonts w:ascii="Times New Roman" w:eastAsia="Times New Roman" w:hAnsi="Times New Roman" w:cs="Times New Roman"/>
          <w:b/>
          <w:bCs/>
          <w:color w:val="444444"/>
          <w:sz w:val="24"/>
          <w:szCs w:val="24"/>
          <w:lang w:eastAsia="fr-FR"/>
        </w:rPr>
        <w:t>OK</w:t>
      </w:r>
      <w:r w:rsidRPr="00284BEF">
        <w:rPr>
          <w:rFonts w:ascii="Times New Roman" w:eastAsia="Times New Roman" w:hAnsi="Times New Roman" w:cs="Times New Roman"/>
          <w:color w:val="444444"/>
          <w:sz w:val="24"/>
          <w:szCs w:val="24"/>
          <w:lang w:eastAsia="fr-FR"/>
        </w:rPr>
        <w:t>.</w:t>
      </w:r>
    </w:p>
    <w:p w:rsidR="00EE3354" w:rsidRPr="00284BEF" w:rsidRDefault="00EE3354" w:rsidP="00284BEF">
      <w:pPr>
        <w:shd w:val="clear" w:color="auto" w:fill="FFFFFF"/>
        <w:spacing w:after="0" w:line="240" w:lineRule="auto"/>
        <w:ind w:left="660"/>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Un slicer est affiché pour chaque champ sélectionné.</w:t>
      </w:r>
    </w:p>
    <w:p w:rsidR="00EE3354" w:rsidRPr="00284BEF" w:rsidRDefault="00EE3354" w:rsidP="00284BEF">
      <w:pPr>
        <w:numPr>
          <w:ilvl w:val="0"/>
          <w:numId w:val="6"/>
        </w:numPr>
        <w:shd w:val="clear" w:color="auto" w:fill="FFFFFF"/>
        <w:spacing w:after="0" w:line="240" w:lineRule="auto"/>
        <w:ind w:left="360"/>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Dans chaque slicer, cliquez sur les éléments à filtrer.</w:t>
      </w:r>
    </w:p>
    <w:p w:rsidR="00284BEF" w:rsidRDefault="00EE3354" w:rsidP="00284BEF">
      <w:pPr>
        <w:shd w:val="clear" w:color="auto" w:fill="FFFFFF"/>
        <w:spacing w:after="0" w:line="240" w:lineRule="auto"/>
        <w:ind w:left="660"/>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Pour sélectionner plusieurs éléments, maintenez la touche Ctrl enfoncée, puis cliquez sur les éléments sur lesquels appliquer le filtrage</w:t>
      </w:r>
      <w:bookmarkStart w:id="4" w:name="BM4"/>
      <w:bookmarkEnd w:id="4"/>
    </w:p>
    <w:p w:rsidR="00284BEF" w:rsidRDefault="00284BEF" w:rsidP="00284BEF">
      <w:pPr>
        <w:shd w:val="clear" w:color="auto" w:fill="FFFFFF"/>
        <w:spacing w:after="0" w:line="240" w:lineRule="auto"/>
        <w:ind w:left="660"/>
        <w:rPr>
          <w:rFonts w:ascii="Times New Roman" w:eastAsia="Times New Roman" w:hAnsi="Times New Roman" w:cs="Times New Roman"/>
          <w:color w:val="444444"/>
          <w:sz w:val="24"/>
          <w:szCs w:val="24"/>
          <w:lang w:eastAsia="fr-FR"/>
        </w:rPr>
      </w:pPr>
    </w:p>
    <w:p w:rsidR="00EE3354" w:rsidRPr="00284BEF" w:rsidRDefault="00EE3354" w:rsidP="00284BEF">
      <w:pPr>
        <w:shd w:val="clear" w:color="auto" w:fill="FFFFFF"/>
        <w:spacing w:after="0" w:line="240" w:lineRule="auto"/>
        <w:ind w:left="660"/>
        <w:rPr>
          <w:rFonts w:ascii="Times New Roman" w:eastAsia="Times New Roman" w:hAnsi="Times New Roman" w:cs="Times New Roman"/>
          <w:color w:val="444444"/>
          <w:sz w:val="24"/>
          <w:szCs w:val="24"/>
          <w:lang w:eastAsia="fr-FR"/>
        </w:rPr>
      </w:pPr>
      <w:r w:rsidRPr="00EE3354">
        <w:rPr>
          <w:rFonts w:ascii="Times New Roman" w:eastAsia="Times New Roman" w:hAnsi="Times New Roman" w:cs="Times New Roman"/>
          <w:color w:val="101010"/>
          <w:sz w:val="30"/>
          <w:szCs w:val="30"/>
          <w:lang w:eastAsia="fr-FR"/>
        </w:rPr>
        <w:t>Créer un slicer autonome</w:t>
      </w:r>
    </w:p>
    <w:p w:rsidR="00EE3354" w:rsidRPr="00284BEF" w:rsidRDefault="00EE3354" w:rsidP="00284BEF">
      <w:pPr>
        <w:numPr>
          <w:ilvl w:val="0"/>
          <w:numId w:val="7"/>
        </w:numPr>
        <w:shd w:val="clear" w:color="auto" w:fill="FFFFFF"/>
        <w:tabs>
          <w:tab w:val="clear" w:pos="720"/>
          <w:tab w:val="num" w:pos="1380"/>
        </w:tabs>
        <w:spacing w:after="0" w:line="240" w:lineRule="auto"/>
        <w:ind w:left="660"/>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Sous l’onglet </w:t>
      </w:r>
      <w:r w:rsidRPr="00284BEF">
        <w:rPr>
          <w:rFonts w:ascii="Times New Roman" w:eastAsia="Times New Roman" w:hAnsi="Times New Roman" w:cs="Times New Roman"/>
          <w:b/>
          <w:bCs/>
          <w:color w:val="444444"/>
          <w:sz w:val="24"/>
          <w:szCs w:val="24"/>
          <w:lang w:eastAsia="fr-FR"/>
        </w:rPr>
        <w:t>Insertion</w:t>
      </w:r>
      <w:r w:rsidRPr="00284BEF">
        <w:rPr>
          <w:rFonts w:ascii="Times New Roman" w:eastAsia="Times New Roman" w:hAnsi="Times New Roman" w:cs="Times New Roman"/>
          <w:color w:val="444444"/>
          <w:sz w:val="24"/>
          <w:szCs w:val="24"/>
          <w:lang w:eastAsia="fr-FR"/>
        </w:rPr>
        <w:t>, dans le groupe </w:t>
      </w:r>
      <w:r w:rsidRPr="00284BEF">
        <w:rPr>
          <w:rFonts w:ascii="Times New Roman" w:eastAsia="Times New Roman" w:hAnsi="Times New Roman" w:cs="Times New Roman"/>
          <w:b/>
          <w:bCs/>
          <w:color w:val="444444"/>
          <w:sz w:val="24"/>
          <w:szCs w:val="24"/>
          <w:lang w:eastAsia="fr-FR"/>
        </w:rPr>
        <w:t>Filtre</w:t>
      </w:r>
      <w:r w:rsidRPr="00284BEF">
        <w:rPr>
          <w:rFonts w:ascii="Times New Roman" w:eastAsia="Times New Roman" w:hAnsi="Times New Roman" w:cs="Times New Roman"/>
          <w:color w:val="444444"/>
          <w:sz w:val="24"/>
          <w:szCs w:val="24"/>
          <w:lang w:eastAsia="fr-FR"/>
        </w:rPr>
        <w:t>, cliquez sur </w:t>
      </w:r>
      <w:r w:rsidRPr="00284BEF">
        <w:rPr>
          <w:rFonts w:ascii="Times New Roman" w:eastAsia="Times New Roman" w:hAnsi="Times New Roman" w:cs="Times New Roman"/>
          <w:b/>
          <w:bCs/>
          <w:color w:val="444444"/>
          <w:sz w:val="24"/>
          <w:szCs w:val="24"/>
          <w:lang w:eastAsia="fr-FR"/>
        </w:rPr>
        <w:t>Slicer</w:t>
      </w:r>
      <w:r w:rsidRPr="00284BEF">
        <w:rPr>
          <w:rFonts w:ascii="Times New Roman" w:eastAsia="Times New Roman" w:hAnsi="Times New Roman" w:cs="Times New Roman"/>
          <w:color w:val="444444"/>
          <w:sz w:val="24"/>
          <w:szCs w:val="24"/>
          <w:lang w:eastAsia="fr-FR"/>
        </w:rPr>
        <w:t>.</w:t>
      </w:r>
      <w:r w:rsidRPr="00284BEF">
        <w:rPr>
          <w:rFonts w:ascii="Times New Roman" w:eastAsia="Times New Roman" w:hAnsi="Times New Roman" w:cs="Times New Roman"/>
          <w:noProof/>
          <w:color w:val="444444"/>
          <w:sz w:val="24"/>
          <w:szCs w:val="24"/>
          <w:lang w:eastAsia="fr-FR"/>
        </w:rPr>
        <mc:AlternateContent>
          <mc:Choice Requires="wps">
            <w:drawing>
              <wp:inline distT="0" distB="0" distL="0" distR="0" wp14:anchorId="7ED8A6DC" wp14:editId="58864A8B">
                <wp:extent cx="304800" cy="304800"/>
                <wp:effectExtent l="0" t="0" r="0" b="0"/>
                <wp:docPr id="11" name="Rectangle 11" descr="Image Ruban Exce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18BF94B" id="Rectangle 11" o:spid="_x0000_s1026" alt="Image Ruban Excel"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V11xgIAANMFAAAOAAAAZHJzL2Uyb0RvYy54bWysVNtu2zAMfR+wfxD07tpOnYuNOkUbx0OB&#10;biva7QMUWY6FyZInKXG6Yf8+Sk7SpH0ZtvlBkEj5kIc84tX1rhVoy7ThSuY4vogwYpKqist1jr9+&#10;KYMZRsYSWRGhJMvxMzP4ev7+3VXfZWykGiUqphGASJP1XY4ba7ssDA1tWEvMheqYBGetdEssHPU6&#10;rDTpAb0V4SiKJmGvdNVpRZkxYC0GJ557/Lpm1H6ua8MsEjmG3KxftV9Xbg3nVyRba9I1nO7TIH+R&#10;RUu4hKBHqIJYgjaav4FqOdXKqNpeUNWGqq45ZZ4DsImjV2yeGtIxzwWKY7pjmcz/g6Wftg8a8Qp6&#10;F2MkSQs9eoSqEbkWDDlbxQyFgt21ZM3Q42ZFJFruKBOudH1nMkB46h60I2+6e0W/GSTVogEAdmM6&#10;gAJoQD6YtFZ9w0gFHGIHEZ5huIMBNLTqP6oKciEbq3xhd7VuXQwoGdr5/j0f+8d2FlEwXkbJLIIu&#10;U3Dt9y4CyQ4/d9rYD0y1yG1yrCE7D06298YOVw9XXCypSi4E2Ekm5JkBMAcLhIZfnc8l4Tv+M43S&#10;5Ww5S4JkNFkGSVQUwU25SIJJGU/HxWWxWBTxLxc3TrKGVxWTLsxBfXHyZ93dv4NBN0f9GSV45eBc&#10;SkavVwuh0ZaA+kv/+ZKD5+VaeJ6GrxdweUUpHiXR7SgNyslsGiRlMg7SaTQLoji9TSdRkiZFeU7p&#10;nkv275RQn+N0PBr7Lp0k/Ypb5L+33EjWcgvzRfA2xyAN+NwlkjkFLmXl95ZwMexPSuHSfykFtPvQ&#10;aK9XJ9FB/StVPYNctQI5gfJgEsKmUfoHRj1MlRyb7xuiGUbiToLk0zhJ3Bjyh2Q8HcFBn3pWpx4i&#10;KUDl2GI0bBd2GF2bTvN1A5FiXxipbuCZ1NxL2D2hIav944LJ4Znsp5wbTadnf+tlFs9/AwAA//8D&#10;AFBLAwQUAAYACAAAACEATKDpLNgAAAADAQAADwAAAGRycy9kb3ducmV2LnhtbEyPQUvDQBCF74L/&#10;YRnBi9iNIlJiNkUKYhGhmGrP0+yYBLOzaXabxH/fqR70MsPjDW++ly0m16qB+tB4NnAzS0ARl942&#10;XBl43zxdz0GFiGyx9UwGvinAIj8/yzC1fuQ3GopYKQnhkKKBOsYu1TqUNTkMM98Ri/fpe4dRZF9p&#10;2+Mo4a7Vt0lyrx02LB9q7GhZU/lVHJyBsVwP283rs15fbVee96v9svh4MebyYnp8ABVpin/HcMIX&#10;dMiFaecPbINqDUiR+DPFu5uL2v1unWf6P3t+BAAA//8DAFBLAQItABQABgAIAAAAIQC2gziS/gAA&#10;AOEBAAATAAAAAAAAAAAAAAAAAAAAAABbQ29udGVudF9UeXBlc10ueG1sUEsBAi0AFAAGAAgAAAAh&#10;ADj9If/WAAAAlAEAAAsAAAAAAAAAAAAAAAAALwEAAF9yZWxzLy5yZWxzUEsBAi0AFAAGAAgAAAAh&#10;AG5ZXXXGAgAA0wUAAA4AAAAAAAAAAAAAAAAALgIAAGRycy9lMm9Eb2MueG1sUEsBAi0AFAAGAAgA&#10;AAAhAEyg6SzYAAAAAwEAAA8AAAAAAAAAAAAAAAAAIAUAAGRycy9kb3ducmV2LnhtbFBLBQYAAAAA&#10;BAAEAPMAAAAlBgAAAAA=&#10;" filled="f" stroked="f">
                <o:lock v:ext="edit" aspectratio="t"/>
                <w10:anchorlock/>
              </v:rect>
            </w:pict>
          </mc:Fallback>
        </mc:AlternateContent>
      </w:r>
    </w:p>
    <w:p w:rsidR="00EE3354" w:rsidRPr="00284BEF" w:rsidRDefault="00EE3354" w:rsidP="00284BEF">
      <w:pPr>
        <w:numPr>
          <w:ilvl w:val="0"/>
          <w:numId w:val="7"/>
        </w:numPr>
        <w:shd w:val="clear" w:color="auto" w:fill="FFFFFF"/>
        <w:tabs>
          <w:tab w:val="clear" w:pos="720"/>
          <w:tab w:val="num" w:pos="1380"/>
        </w:tabs>
        <w:spacing w:after="0" w:line="240" w:lineRule="auto"/>
        <w:ind w:left="660"/>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Dans la boîte de dialogue </w:t>
      </w:r>
      <w:r w:rsidRPr="00284BEF">
        <w:rPr>
          <w:rFonts w:ascii="Times New Roman" w:eastAsia="Times New Roman" w:hAnsi="Times New Roman" w:cs="Times New Roman"/>
          <w:b/>
          <w:bCs/>
          <w:color w:val="444444"/>
          <w:sz w:val="24"/>
          <w:szCs w:val="24"/>
          <w:lang w:eastAsia="fr-FR"/>
        </w:rPr>
        <w:t>Connexions existantes</w:t>
      </w:r>
      <w:r w:rsidRPr="00284BEF">
        <w:rPr>
          <w:rFonts w:ascii="Times New Roman" w:eastAsia="Times New Roman" w:hAnsi="Times New Roman" w:cs="Times New Roman"/>
          <w:color w:val="444444"/>
          <w:sz w:val="24"/>
          <w:szCs w:val="24"/>
          <w:lang w:eastAsia="fr-FR"/>
        </w:rPr>
        <w:t>, dans la zone </w:t>
      </w:r>
      <w:r w:rsidRPr="00284BEF">
        <w:rPr>
          <w:rFonts w:ascii="Times New Roman" w:eastAsia="Times New Roman" w:hAnsi="Times New Roman" w:cs="Times New Roman"/>
          <w:b/>
          <w:bCs/>
          <w:color w:val="444444"/>
          <w:sz w:val="24"/>
          <w:szCs w:val="24"/>
          <w:lang w:eastAsia="fr-FR"/>
        </w:rPr>
        <w:t>Afficher</w:t>
      </w:r>
      <w:r w:rsidRPr="00284BEF">
        <w:rPr>
          <w:rFonts w:ascii="Times New Roman" w:eastAsia="Times New Roman" w:hAnsi="Times New Roman" w:cs="Times New Roman"/>
          <w:color w:val="444444"/>
          <w:sz w:val="24"/>
          <w:szCs w:val="24"/>
          <w:lang w:eastAsia="fr-FR"/>
        </w:rPr>
        <w:t>, effectuez l’une des opérations suivantes :</w:t>
      </w:r>
    </w:p>
    <w:p w:rsidR="00EE3354" w:rsidRPr="00284BEF" w:rsidRDefault="00EE3354" w:rsidP="00284BEF">
      <w:pPr>
        <w:numPr>
          <w:ilvl w:val="1"/>
          <w:numId w:val="8"/>
        </w:numPr>
        <w:shd w:val="clear" w:color="auto" w:fill="FFFFFF"/>
        <w:spacing w:after="0" w:line="240" w:lineRule="auto"/>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Pour afficher toutes les connexions, cliquez sur </w:t>
      </w:r>
      <w:r w:rsidRPr="00284BEF">
        <w:rPr>
          <w:rFonts w:ascii="Times New Roman" w:eastAsia="Times New Roman" w:hAnsi="Times New Roman" w:cs="Times New Roman"/>
          <w:b/>
          <w:bCs/>
          <w:color w:val="444444"/>
          <w:sz w:val="24"/>
          <w:szCs w:val="24"/>
          <w:lang w:eastAsia="fr-FR"/>
        </w:rPr>
        <w:t>Toutes les connexions</w:t>
      </w:r>
      <w:r w:rsidRPr="00284BEF">
        <w:rPr>
          <w:rFonts w:ascii="Times New Roman" w:eastAsia="Times New Roman" w:hAnsi="Times New Roman" w:cs="Times New Roman"/>
          <w:color w:val="444444"/>
          <w:sz w:val="24"/>
          <w:szCs w:val="24"/>
          <w:lang w:eastAsia="fr-FR"/>
        </w:rPr>
        <w:t>. Il s’agit de l’option par défaut.</w:t>
      </w:r>
    </w:p>
    <w:p w:rsidR="00EE3354" w:rsidRPr="00284BEF" w:rsidRDefault="00EE3354" w:rsidP="00284BEF">
      <w:pPr>
        <w:numPr>
          <w:ilvl w:val="1"/>
          <w:numId w:val="8"/>
        </w:numPr>
        <w:shd w:val="clear" w:color="auto" w:fill="FFFFFF"/>
        <w:spacing w:after="0" w:line="240" w:lineRule="auto"/>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Pour afficher uniquement la liste des connexions utilisées récemment, cliquez sur </w:t>
      </w:r>
      <w:r w:rsidRPr="00284BEF">
        <w:rPr>
          <w:rFonts w:ascii="Times New Roman" w:eastAsia="Times New Roman" w:hAnsi="Times New Roman" w:cs="Times New Roman"/>
          <w:b/>
          <w:bCs/>
          <w:color w:val="444444"/>
          <w:sz w:val="24"/>
          <w:szCs w:val="24"/>
          <w:lang w:eastAsia="fr-FR"/>
        </w:rPr>
        <w:t>Connexions de ce classeur</w:t>
      </w:r>
      <w:r w:rsidRPr="00284BEF">
        <w:rPr>
          <w:rFonts w:ascii="Times New Roman" w:eastAsia="Times New Roman" w:hAnsi="Times New Roman" w:cs="Times New Roman"/>
          <w:color w:val="444444"/>
          <w:sz w:val="24"/>
          <w:szCs w:val="24"/>
          <w:lang w:eastAsia="fr-FR"/>
        </w:rPr>
        <w:t>.</w:t>
      </w:r>
    </w:p>
    <w:p w:rsidR="00EE3354" w:rsidRPr="00284BEF" w:rsidRDefault="00EE3354" w:rsidP="00284BEF">
      <w:pPr>
        <w:shd w:val="clear" w:color="auto" w:fill="FFFFFF"/>
        <w:spacing w:after="0" w:line="240" w:lineRule="auto"/>
        <w:ind w:left="1134"/>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Cette liste est dressée à partir des connexions que vous avez déjà définies en les créant dans la boîte de dialogue</w:t>
      </w:r>
      <w:r w:rsidR="00DC4FA8">
        <w:rPr>
          <w:rFonts w:ascii="Times New Roman" w:eastAsia="Times New Roman" w:hAnsi="Times New Roman" w:cs="Times New Roman"/>
          <w:color w:val="444444"/>
          <w:sz w:val="24"/>
          <w:szCs w:val="24"/>
          <w:lang w:eastAsia="fr-FR"/>
        </w:rPr>
        <w:t xml:space="preserve"> </w:t>
      </w:r>
      <w:bookmarkStart w:id="5" w:name="_GoBack"/>
      <w:bookmarkEnd w:id="5"/>
      <w:r w:rsidRPr="00284BEF">
        <w:rPr>
          <w:rFonts w:ascii="Times New Roman" w:eastAsia="Times New Roman" w:hAnsi="Times New Roman" w:cs="Times New Roman"/>
          <w:b/>
          <w:bCs/>
          <w:color w:val="444444"/>
          <w:sz w:val="24"/>
          <w:szCs w:val="24"/>
          <w:lang w:eastAsia="fr-FR"/>
        </w:rPr>
        <w:t>Sélectionner la source de données</w:t>
      </w:r>
      <w:r w:rsidRPr="00284BEF">
        <w:rPr>
          <w:rFonts w:ascii="Times New Roman" w:eastAsia="Times New Roman" w:hAnsi="Times New Roman" w:cs="Times New Roman"/>
          <w:color w:val="444444"/>
          <w:sz w:val="24"/>
          <w:szCs w:val="24"/>
          <w:lang w:eastAsia="fr-FR"/>
        </w:rPr>
        <w:t> de l’Assistant Connexion de données ou que vous avez sélectionnées en tant que connexion dans cette boîte de dialogue.</w:t>
      </w:r>
    </w:p>
    <w:p w:rsidR="00EE3354" w:rsidRPr="00284BEF" w:rsidRDefault="00EE3354" w:rsidP="00284BEF">
      <w:pPr>
        <w:numPr>
          <w:ilvl w:val="0"/>
          <w:numId w:val="9"/>
        </w:numPr>
        <w:shd w:val="clear" w:color="auto" w:fill="FFFFFF"/>
        <w:tabs>
          <w:tab w:val="clear" w:pos="720"/>
          <w:tab w:val="num" w:pos="1476"/>
        </w:tabs>
        <w:spacing w:after="0" w:line="240" w:lineRule="auto"/>
        <w:ind w:left="1134"/>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Pour afficher uniquement les connexions disponibles sur votre ordinateur, cliquez sur </w:t>
      </w:r>
      <w:r w:rsidRPr="00284BEF">
        <w:rPr>
          <w:rFonts w:ascii="Times New Roman" w:eastAsia="Times New Roman" w:hAnsi="Times New Roman" w:cs="Times New Roman"/>
          <w:b/>
          <w:bCs/>
          <w:color w:val="444444"/>
          <w:sz w:val="24"/>
          <w:szCs w:val="24"/>
          <w:lang w:eastAsia="fr-FR"/>
        </w:rPr>
        <w:t>Fichiers de connexion de cet ordinateur</w:t>
      </w:r>
      <w:r w:rsidRPr="00284BEF">
        <w:rPr>
          <w:rFonts w:ascii="Times New Roman" w:eastAsia="Times New Roman" w:hAnsi="Times New Roman" w:cs="Times New Roman"/>
          <w:color w:val="444444"/>
          <w:sz w:val="24"/>
          <w:szCs w:val="24"/>
          <w:lang w:eastAsia="fr-FR"/>
        </w:rPr>
        <w:t>.</w:t>
      </w:r>
    </w:p>
    <w:p w:rsidR="00EE3354" w:rsidRDefault="00EE3354" w:rsidP="00284BEF">
      <w:pPr>
        <w:shd w:val="clear" w:color="auto" w:fill="FFFFFF"/>
        <w:spacing w:after="0" w:line="240" w:lineRule="auto"/>
        <w:ind w:left="1134"/>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Cette liste est dressée à partir du dossier </w:t>
      </w:r>
      <w:r w:rsidRPr="00284BEF">
        <w:rPr>
          <w:rFonts w:ascii="Times New Roman" w:eastAsia="Times New Roman" w:hAnsi="Times New Roman" w:cs="Times New Roman"/>
          <w:b/>
          <w:bCs/>
          <w:color w:val="444444"/>
          <w:sz w:val="24"/>
          <w:szCs w:val="24"/>
          <w:lang w:eastAsia="fr-FR"/>
        </w:rPr>
        <w:t>Mes sources de données</w:t>
      </w:r>
      <w:r w:rsidRPr="00284BEF">
        <w:rPr>
          <w:rFonts w:ascii="Times New Roman" w:eastAsia="Times New Roman" w:hAnsi="Times New Roman" w:cs="Times New Roman"/>
          <w:color w:val="444444"/>
          <w:sz w:val="24"/>
          <w:szCs w:val="24"/>
          <w:lang w:eastAsia="fr-FR"/>
        </w:rPr>
        <w:t> généralement situé dans le dossier </w:t>
      </w:r>
      <w:r w:rsidRPr="00284BEF">
        <w:rPr>
          <w:rFonts w:ascii="Times New Roman" w:eastAsia="Times New Roman" w:hAnsi="Times New Roman" w:cs="Times New Roman"/>
          <w:b/>
          <w:bCs/>
          <w:color w:val="444444"/>
          <w:sz w:val="24"/>
          <w:szCs w:val="24"/>
          <w:lang w:eastAsia="fr-FR"/>
        </w:rPr>
        <w:t>Mes documents</w:t>
      </w:r>
      <w:r w:rsidRPr="00284BEF">
        <w:rPr>
          <w:rFonts w:ascii="Times New Roman" w:eastAsia="Times New Roman" w:hAnsi="Times New Roman" w:cs="Times New Roman"/>
          <w:color w:val="444444"/>
          <w:sz w:val="24"/>
          <w:szCs w:val="24"/>
          <w:lang w:eastAsia="fr-FR"/>
        </w:rPr>
        <w:t>.</w:t>
      </w:r>
    </w:p>
    <w:p w:rsidR="00284BEF" w:rsidRPr="00284BEF" w:rsidRDefault="00284BEF" w:rsidP="00284BEF">
      <w:pPr>
        <w:shd w:val="clear" w:color="auto" w:fill="FFFFFF"/>
        <w:spacing w:after="0" w:line="240" w:lineRule="auto"/>
        <w:ind w:left="1134"/>
        <w:rPr>
          <w:rFonts w:ascii="Times New Roman" w:eastAsia="Times New Roman" w:hAnsi="Times New Roman" w:cs="Times New Roman"/>
          <w:color w:val="444444"/>
          <w:sz w:val="24"/>
          <w:szCs w:val="24"/>
          <w:lang w:eastAsia="fr-FR"/>
        </w:rPr>
      </w:pPr>
    </w:p>
    <w:p w:rsidR="00EE3354" w:rsidRPr="00284BEF" w:rsidRDefault="00EE3354" w:rsidP="00284BEF">
      <w:pPr>
        <w:numPr>
          <w:ilvl w:val="0"/>
          <w:numId w:val="10"/>
        </w:numPr>
        <w:shd w:val="clear" w:color="auto" w:fill="FFFFFF"/>
        <w:spacing w:after="0" w:line="240" w:lineRule="auto"/>
        <w:ind w:left="1134"/>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Pour afficher uniquement les connexions disponibles à partir d’un fichier de connexion accessible à partir du réseau, cliquez sur </w:t>
      </w:r>
      <w:r w:rsidRPr="00284BEF">
        <w:rPr>
          <w:rFonts w:ascii="Times New Roman" w:eastAsia="Times New Roman" w:hAnsi="Times New Roman" w:cs="Times New Roman"/>
          <w:b/>
          <w:bCs/>
          <w:color w:val="444444"/>
          <w:sz w:val="24"/>
          <w:szCs w:val="24"/>
          <w:lang w:eastAsia="fr-FR"/>
        </w:rPr>
        <w:t>Fichiers de connexion du réseau</w:t>
      </w:r>
      <w:r w:rsidRPr="00284BEF">
        <w:rPr>
          <w:rFonts w:ascii="Times New Roman" w:eastAsia="Times New Roman" w:hAnsi="Times New Roman" w:cs="Times New Roman"/>
          <w:color w:val="444444"/>
          <w:sz w:val="24"/>
          <w:szCs w:val="24"/>
          <w:lang w:eastAsia="fr-FR"/>
        </w:rPr>
        <w:t>.</w:t>
      </w:r>
    </w:p>
    <w:p w:rsidR="00EE3354" w:rsidRPr="00284BEF" w:rsidRDefault="00EE3354" w:rsidP="00284BEF">
      <w:pPr>
        <w:shd w:val="clear" w:color="auto" w:fill="FFFFFF"/>
        <w:spacing w:after="0" w:line="240" w:lineRule="auto"/>
        <w:ind w:left="1134"/>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Cette liste est créée à partir d’une Bibliothèque de connexions de données (DCL) sur un site Microsoft Office SharePoint Server 2007 ou Microsoft SharePoint Server 2010. Une bibliothèque DCL est une bibliothèque de documents dans un site SharePoint Foundation qui contient une collection de fichiers de connexion de données Office ODC (.odc). En général, la bibliothèque DCL est configurée par un administrateur de site, qui peut également configurer le site SharePoint pour afficher les fichiers ODC de cette bibliothèque DCL dans la boîte de dialogue </w:t>
      </w:r>
      <w:r w:rsidRPr="00284BEF">
        <w:rPr>
          <w:rFonts w:ascii="Times New Roman" w:eastAsia="Times New Roman" w:hAnsi="Times New Roman" w:cs="Times New Roman"/>
          <w:b/>
          <w:bCs/>
          <w:color w:val="444444"/>
          <w:sz w:val="24"/>
          <w:szCs w:val="24"/>
          <w:lang w:eastAsia="fr-FR"/>
        </w:rPr>
        <w:t>Connexions externes</w:t>
      </w:r>
      <w:r w:rsidRPr="00284BEF">
        <w:rPr>
          <w:rFonts w:ascii="Times New Roman" w:eastAsia="Times New Roman" w:hAnsi="Times New Roman" w:cs="Times New Roman"/>
          <w:color w:val="444444"/>
          <w:sz w:val="24"/>
          <w:szCs w:val="24"/>
          <w:lang w:eastAsia="fr-FR"/>
        </w:rPr>
        <w:t>.</w:t>
      </w:r>
    </w:p>
    <w:p w:rsidR="00EE3354" w:rsidRPr="00284BEF" w:rsidRDefault="00EE3354" w:rsidP="00284BEF">
      <w:pPr>
        <w:numPr>
          <w:ilvl w:val="0"/>
          <w:numId w:val="7"/>
        </w:numPr>
        <w:shd w:val="clear" w:color="auto" w:fill="FFFFFF"/>
        <w:tabs>
          <w:tab w:val="clear" w:pos="720"/>
          <w:tab w:val="num" w:pos="1380"/>
        </w:tabs>
        <w:spacing w:after="0" w:line="240" w:lineRule="auto"/>
        <w:ind w:left="660"/>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Conseil    Si la connexion désirée n’apparaît pas, créez-en une. Cliquez sur </w:t>
      </w:r>
      <w:r w:rsidRPr="00284BEF">
        <w:rPr>
          <w:rFonts w:ascii="Times New Roman" w:eastAsia="Times New Roman" w:hAnsi="Times New Roman" w:cs="Times New Roman"/>
          <w:b/>
          <w:bCs/>
          <w:color w:val="444444"/>
          <w:sz w:val="24"/>
          <w:szCs w:val="24"/>
          <w:lang w:eastAsia="fr-FR"/>
        </w:rPr>
        <w:t>Rechercher d’autres programmes</w:t>
      </w:r>
      <w:r w:rsidRPr="00284BEF">
        <w:rPr>
          <w:rFonts w:ascii="Times New Roman" w:eastAsia="Times New Roman" w:hAnsi="Times New Roman" w:cs="Times New Roman"/>
          <w:color w:val="444444"/>
          <w:sz w:val="24"/>
          <w:szCs w:val="24"/>
          <w:lang w:eastAsia="fr-FR"/>
        </w:rPr>
        <w:t>, puis cliquez sur </w:t>
      </w:r>
      <w:r w:rsidRPr="00284BEF">
        <w:rPr>
          <w:rFonts w:ascii="Times New Roman" w:eastAsia="Times New Roman" w:hAnsi="Times New Roman" w:cs="Times New Roman"/>
          <w:b/>
          <w:bCs/>
          <w:color w:val="444444"/>
          <w:sz w:val="24"/>
          <w:szCs w:val="24"/>
          <w:lang w:eastAsia="fr-FR"/>
        </w:rPr>
        <w:t>Nouvelle source</w:t>
      </w:r>
      <w:r w:rsidRPr="00284BEF">
        <w:rPr>
          <w:rFonts w:ascii="Times New Roman" w:eastAsia="Times New Roman" w:hAnsi="Times New Roman" w:cs="Times New Roman"/>
          <w:color w:val="444444"/>
          <w:sz w:val="24"/>
          <w:szCs w:val="24"/>
          <w:lang w:eastAsia="fr-FR"/>
        </w:rPr>
        <w:t> dans la boîte de dialogue </w:t>
      </w:r>
      <w:r w:rsidRPr="00284BEF">
        <w:rPr>
          <w:rFonts w:ascii="Times New Roman" w:eastAsia="Times New Roman" w:hAnsi="Times New Roman" w:cs="Times New Roman"/>
          <w:b/>
          <w:bCs/>
          <w:color w:val="444444"/>
          <w:sz w:val="24"/>
          <w:szCs w:val="24"/>
          <w:lang w:eastAsia="fr-FR"/>
        </w:rPr>
        <w:t>Sélectionner la source de données</w:t>
      </w:r>
      <w:r w:rsidRPr="00284BEF">
        <w:rPr>
          <w:rFonts w:ascii="Times New Roman" w:eastAsia="Times New Roman" w:hAnsi="Times New Roman" w:cs="Times New Roman"/>
          <w:color w:val="444444"/>
          <w:sz w:val="24"/>
          <w:szCs w:val="24"/>
          <w:lang w:eastAsia="fr-FR"/>
        </w:rPr>
        <w:t> pour ouvrir l’Assistant Connexion de données et sélectionner la source de données à laquelle vous souhaitez vous connecter.</w:t>
      </w:r>
    </w:p>
    <w:p w:rsidR="00EE3354" w:rsidRPr="00284BEF" w:rsidRDefault="00EE3354" w:rsidP="00284BEF">
      <w:pPr>
        <w:numPr>
          <w:ilvl w:val="0"/>
          <w:numId w:val="7"/>
        </w:numPr>
        <w:shd w:val="clear" w:color="auto" w:fill="FFFFFF"/>
        <w:tabs>
          <w:tab w:val="clear" w:pos="720"/>
          <w:tab w:val="num" w:pos="1380"/>
        </w:tabs>
        <w:spacing w:after="0" w:line="240" w:lineRule="auto"/>
        <w:ind w:left="660"/>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Remarque    Si vous sélectionnez une connexion dans les catégories </w:t>
      </w:r>
      <w:r w:rsidRPr="00284BEF">
        <w:rPr>
          <w:rFonts w:ascii="Times New Roman" w:eastAsia="Times New Roman" w:hAnsi="Times New Roman" w:cs="Times New Roman"/>
          <w:b/>
          <w:bCs/>
          <w:color w:val="444444"/>
          <w:sz w:val="24"/>
          <w:szCs w:val="24"/>
          <w:lang w:eastAsia="fr-FR"/>
        </w:rPr>
        <w:t>Fichiers de connexion du réseau</w:t>
      </w:r>
      <w:r w:rsidRPr="00284BEF">
        <w:rPr>
          <w:rFonts w:ascii="Times New Roman" w:eastAsia="Times New Roman" w:hAnsi="Times New Roman" w:cs="Times New Roman"/>
          <w:color w:val="444444"/>
          <w:sz w:val="24"/>
          <w:szCs w:val="24"/>
          <w:lang w:eastAsia="fr-FR"/>
        </w:rPr>
        <w:t> ou </w:t>
      </w:r>
      <w:r w:rsidRPr="00284BEF">
        <w:rPr>
          <w:rFonts w:ascii="Times New Roman" w:eastAsia="Times New Roman" w:hAnsi="Times New Roman" w:cs="Times New Roman"/>
          <w:b/>
          <w:bCs/>
          <w:color w:val="444444"/>
          <w:sz w:val="24"/>
          <w:szCs w:val="24"/>
          <w:lang w:eastAsia="fr-FR"/>
        </w:rPr>
        <w:t>Fichiers de connexion de cet ordinateur</w:t>
      </w:r>
      <w:r w:rsidRPr="00284BEF">
        <w:rPr>
          <w:rFonts w:ascii="Times New Roman" w:eastAsia="Times New Roman" w:hAnsi="Times New Roman" w:cs="Times New Roman"/>
          <w:color w:val="444444"/>
          <w:sz w:val="24"/>
          <w:szCs w:val="24"/>
          <w:lang w:eastAsia="fr-FR"/>
        </w:rPr>
        <w:t>, le fichier de connexion est copié dans le classeur en tant que nouvelle connexion de classeur, puis est utilisé en tant que nouvelles informations de connexion.</w:t>
      </w:r>
    </w:p>
    <w:p w:rsidR="00EE3354" w:rsidRPr="00284BEF" w:rsidRDefault="00EE3354" w:rsidP="00284BEF">
      <w:pPr>
        <w:numPr>
          <w:ilvl w:val="0"/>
          <w:numId w:val="7"/>
        </w:numPr>
        <w:shd w:val="clear" w:color="auto" w:fill="FFFFFF"/>
        <w:tabs>
          <w:tab w:val="clear" w:pos="720"/>
          <w:tab w:val="num" w:pos="1380"/>
        </w:tabs>
        <w:spacing w:after="0" w:line="240" w:lineRule="auto"/>
        <w:ind w:left="660"/>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Dans la boîte de dialogue </w:t>
      </w:r>
      <w:r w:rsidRPr="00284BEF">
        <w:rPr>
          <w:rFonts w:ascii="Times New Roman" w:eastAsia="Times New Roman" w:hAnsi="Times New Roman" w:cs="Times New Roman"/>
          <w:b/>
          <w:bCs/>
          <w:color w:val="444444"/>
          <w:sz w:val="24"/>
          <w:szCs w:val="24"/>
          <w:lang w:eastAsia="fr-FR"/>
        </w:rPr>
        <w:t>Choisir des champs</w:t>
      </w:r>
      <w:r w:rsidRPr="00284BEF">
        <w:rPr>
          <w:rFonts w:ascii="Times New Roman" w:eastAsia="Times New Roman" w:hAnsi="Times New Roman" w:cs="Times New Roman"/>
          <w:color w:val="444444"/>
          <w:sz w:val="24"/>
          <w:szCs w:val="24"/>
          <w:lang w:eastAsia="fr-FR"/>
        </w:rPr>
        <w:t>, activez la case à cocher des champs pour lesquels créer un slicer.</w:t>
      </w:r>
    </w:p>
    <w:p w:rsidR="00EE3354" w:rsidRPr="00284BEF" w:rsidRDefault="00EE3354" w:rsidP="00284BEF">
      <w:pPr>
        <w:numPr>
          <w:ilvl w:val="0"/>
          <w:numId w:val="7"/>
        </w:numPr>
        <w:shd w:val="clear" w:color="auto" w:fill="FFFFFF"/>
        <w:tabs>
          <w:tab w:val="clear" w:pos="720"/>
          <w:tab w:val="num" w:pos="1380"/>
        </w:tabs>
        <w:spacing w:after="0" w:line="240" w:lineRule="auto"/>
        <w:ind w:left="660"/>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Cliquez sur </w:t>
      </w:r>
      <w:r w:rsidRPr="00284BEF">
        <w:rPr>
          <w:rFonts w:ascii="Times New Roman" w:eastAsia="Times New Roman" w:hAnsi="Times New Roman" w:cs="Times New Roman"/>
          <w:b/>
          <w:bCs/>
          <w:color w:val="444444"/>
          <w:sz w:val="24"/>
          <w:szCs w:val="24"/>
          <w:lang w:eastAsia="fr-FR"/>
        </w:rPr>
        <w:t>OK</w:t>
      </w:r>
      <w:r w:rsidRPr="00284BEF">
        <w:rPr>
          <w:rFonts w:ascii="Times New Roman" w:eastAsia="Times New Roman" w:hAnsi="Times New Roman" w:cs="Times New Roman"/>
          <w:color w:val="444444"/>
          <w:sz w:val="24"/>
          <w:szCs w:val="24"/>
          <w:lang w:eastAsia="fr-FR"/>
        </w:rPr>
        <w:t>.</w:t>
      </w:r>
    </w:p>
    <w:p w:rsidR="00EE3354" w:rsidRPr="00284BEF" w:rsidRDefault="00EE3354" w:rsidP="00284BEF">
      <w:pPr>
        <w:shd w:val="clear" w:color="auto" w:fill="FFFFFF"/>
        <w:spacing w:before="120" w:after="0" w:line="240" w:lineRule="auto"/>
        <w:ind w:left="660"/>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Un slicer est créé pour chaque champ sélectionné.</w:t>
      </w:r>
    </w:p>
    <w:p w:rsidR="00EE3354" w:rsidRPr="00EE3354" w:rsidRDefault="00EE3354" w:rsidP="00EE3354">
      <w:pPr>
        <w:shd w:val="clear" w:color="auto" w:fill="FFFFFF"/>
        <w:spacing w:before="120" w:after="0" w:line="264" w:lineRule="atLeast"/>
        <w:outlineLvl w:val="1"/>
        <w:rPr>
          <w:rFonts w:ascii="Times New Roman" w:eastAsia="Times New Roman" w:hAnsi="Times New Roman" w:cs="Times New Roman"/>
          <w:color w:val="101010"/>
          <w:sz w:val="30"/>
          <w:szCs w:val="30"/>
          <w:lang w:eastAsia="fr-FR"/>
        </w:rPr>
      </w:pPr>
      <w:bookmarkStart w:id="6" w:name="BM5"/>
      <w:bookmarkEnd w:id="6"/>
      <w:r w:rsidRPr="00EE3354">
        <w:rPr>
          <w:rFonts w:ascii="Times New Roman" w:eastAsia="Times New Roman" w:hAnsi="Times New Roman" w:cs="Times New Roman"/>
          <w:color w:val="101010"/>
          <w:sz w:val="30"/>
          <w:szCs w:val="30"/>
          <w:lang w:eastAsia="fr-FR"/>
        </w:rPr>
        <w:lastRenderedPageBreak/>
        <w:t>Mettre en forme un slicer</w:t>
      </w:r>
    </w:p>
    <w:p w:rsidR="00EE3354" w:rsidRPr="00284BEF" w:rsidRDefault="00EE3354" w:rsidP="00284BEF">
      <w:pPr>
        <w:numPr>
          <w:ilvl w:val="0"/>
          <w:numId w:val="12"/>
        </w:numPr>
        <w:shd w:val="clear" w:color="auto" w:fill="FFFFFF"/>
        <w:tabs>
          <w:tab w:val="clear" w:pos="720"/>
          <w:tab w:val="num" w:pos="1380"/>
        </w:tabs>
        <w:spacing w:before="120" w:after="0" w:line="343" w:lineRule="atLeast"/>
        <w:ind w:left="360"/>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Cliquez sur le slicer à mettre en forme.</w:t>
      </w:r>
    </w:p>
    <w:p w:rsidR="00EE3354" w:rsidRPr="00284BEF" w:rsidRDefault="00EE3354" w:rsidP="00284BEF">
      <w:pPr>
        <w:shd w:val="clear" w:color="auto" w:fill="FFFFFF"/>
        <w:spacing w:before="120" w:after="0" w:line="309" w:lineRule="atLeast"/>
        <w:ind w:left="660"/>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Cela permet d’afficher les </w:t>
      </w:r>
      <w:r w:rsidRPr="00284BEF">
        <w:rPr>
          <w:rFonts w:ascii="Times New Roman" w:eastAsia="Times New Roman" w:hAnsi="Times New Roman" w:cs="Times New Roman"/>
          <w:b/>
          <w:bCs/>
          <w:color w:val="444444"/>
          <w:sz w:val="24"/>
          <w:szCs w:val="24"/>
          <w:lang w:eastAsia="fr-FR"/>
        </w:rPr>
        <w:t>Outils Slicer</w:t>
      </w:r>
      <w:r w:rsidRPr="00284BEF">
        <w:rPr>
          <w:rFonts w:ascii="Times New Roman" w:eastAsia="Times New Roman" w:hAnsi="Times New Roman" w:cs="Times New Roman"/>
          <w:color w:val="444444"/>
          <w:sz w:val="24"/>
          <w:szCs w:val="24"/>
          <w:lang w:eastAsia="fr-FR"/>
        </w:rPr>
        <w:t>, en ajoutant un onglet </w:t>
      </w:r>
      <w:r w:rsidRPr="00284BEF">
        <w:rPr>
          <w:rFonts w:ascii="Times New Roman" w:eastAsia="Times New Roman" w:hAnsi="Times New Roman" w:cs="Times New Roman"/>
          <w:b/>
          <w:bCs/>
          <w:color w:val="444444"/>
          <w:sz w:val="24"/>
          <w:szCs w:val="24"/>
          <w:lang w:eastAsia="fr-FR"/>
        </w:rPr>
        <w:t>Options</w:t>
      </w:r>
      <w:r w:rsidRPr="00284BEF">
        <w:rPr>
          <w:rFonts w:ascii="Times New Roman" w:eastAsia="Times New Roman" w:hAnsi="Times New Roman" w:cs="Times New Roman"/>
          <w:color w:val="444444"/>
          <w:sz w:val="24"/>
          <w:szCs w:val="24"/>
          <w:lang w:eastAsia="fr-FR"/>
        </w:rPr>
        <w:t>.</w:t>
      </w:r>
    </w:p>
    <w:p w:rsidR="00EE3354" w:rsidRPr="00284BEF" w:rsidRDefault="00EE3354" w:rsidP="00284BEF">
      <w:pPr>
        <w:numPr>
          <w:ilvl w:val="0"/>
          <w:numId w:val="13"/>
        </w:numPr>
        <w:shd w:val="clear" w:color="auto" w:fill="FFFFFF"/>
        <w:spacing w:before="120" w:after="0" w:line="343" w:lineRule="atLeast"/>
        <w:ind w:left="360"/>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Sous l’onglet </w:t>
      </w:r>
      <w:r w:rsidRPr="00284BEF">
        <w:rPr>
          <w:rFonts w:ascii="Times New Roman" w:eastAsia="Times New Roman" w:hAnsi="Times New Roman" w:cs="Times New Roman"/>
          <w:b/>
          <w:bCs/>
          <w:color w:val="444444"/>
          <w:sz w:val="24"/>
          <w:szCs w:val="24"/>
          <w:lang w:eastAsia="fr-FR"/>
        </w:rPr>
        <w:t>Options</w:t>
      </w:r>
      <w:r w:rsidRPr="00284BEF">
        <w:rPr>
          <w:rFonts w:ascii="Times New Roman" w:eastAsia="Times New Roman" w:hAnsi="Times New Roman" w:cs="Times New Roman"/>
          <w:color w:val="444444"/>
          <w:sz w:val="24"/>
          <w:szCs w:val="24"/>
          <w:lang w:eastAsia="fr-FR"/>
        </w:rPr>
        <w:t>, dans le groupe </w:t>
      </w:r>
      <w:r w:rsidRPr="00284BEF">
        <w:rPr>
          <w:rFonts w:ascii="Times New Roman" w:eastAsia="Times New Roman" w:hAnsi="Times New Roman" w:cs="Times New Roman"/>
          <w:b/>
          <w:bCs/>
          <w:color w:val="444444"/>
          <w:sz w:val="24"/>
          <w:szCs w:val="24"/>
          <w:lang w:eastAsia="fr-FR"/>
        </w:rPr>
        <w:t>Styles de slicer</w:t>
      </w:r>
      <w:r w:rsidRPr="00284BEF">
        <w:rPr>
          <w:rFonts w:ascii="Times New Roman" w:eastAsia="Times New Roman" w:hAnsi="Times New Roman" w:cs="Times New Roman"/>
          <w:color w:val="444444"/>
          <w:sz w:val="24"/>
          <w:szCs w:val="24"/>
          <w:lang w:eastAsia="fr-FR"/>
        </w:rPr>
        <w:t>, sélectionnez le style de votre choix.</w:t>
      </w:r>
    </w:p>
    <w:p w:rsidR="00EE3354" w:rsidRPr="00284BEF" w:rsidRDefault="00EE3354" w:rsidP="00284BEF">
      <w:pPr>
        <w:shd w:val="clear" w:color="auto" w:fill="FFFFFF"/>
        <w:spacing w:before="120" w:after="0" w:line="309" w:lineRule="atLeast"/>
        <w:ind w:left="660"/>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Pour voir tous les styles disponibles, cliquez sur le bouton </w:t>
      </w:r>
      <w:r w:rsidRPr="00284BEF">
        <w:rPr>
          <w:rFonts w:ascii="Times New Roman" w:eastAsia="Times New Roman" w:hAnsi="Times New Roman" w:cs="Times New Roman"/>
          <w:b/>
          <w:bCs/>
          <w:color w:val="444444"/>
          <w:sz w:val="24"/>
          <w:szCs w:val="24"/>
          <w:lang w:eastAsia="fr-FR"/>
        </w:rPr>
        <w:t>Autres</w:t>
      </w:r>
      <w:r w:rsidRPr="00284BEF">
        <w:rPr>
          <w:rFonts w:ascii="Times New Roman" w:eastAsia="Times New Roman" w:hAnsi="Times New Roman" w:cs="Times New Roman"/>
          <w:noProof/>
          <w:color w:val="444444"/>
          <w:sz w:val="24"/>
          <w:szCs w:val="24"/>
          <w:lang w:eastAsia="fr-FR"/>
        </w:rPr>
        <mc:AlternateContent>
          <mc:Choice Requires="wps">
            <w:drawing>
              <wp:inline distT="0" distB="0" distL="0" distR="0" wp14:anchorId="37E18717" wp14:editId="62084728">
                <wp:extent cx="304800" cy="304800"/>
                <wp:effectExtent l="0" t="0" r="0" b="0"/>
                <wp:docPr id="9" name="Rectangle 9" descr="Image du bouton"/>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2CC4FFB" id="Rectangle 9" o:spid="_x0000_s1026" alt="Image du bouton"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Mq6wgIAAM8FAAAOAAAAZHJzL2Uyb0RvYy54bWysVN1u2yAUvp+0d0Dcu7ZT8mOrTtXG8VSp&#10;26p1ewBicIxmgwckTjvt3XfASZq0N9M2LtDhHPjO38e5ut61DdpybYSSGY4vIoy4LBUTcp3hb1+L&#10;YIaRsVQy2ijJM/zEDb6ev3931XcpH6laNYxrBCDSpH2X4draLg1DU9a8peZCdVyCsVK6pRaOeh0y&#10;TXtAb5twFEWTsFeadVqV3BjQ5oMRzz1+VfHSfq4qwy1qMgyxWb9rv6/cHs6vaLrWtKtFuQ+D/kUU&#10;LRUSnB6hcmop2mjxBqoVpVZGVfaiVG2oqkqU3OcA2cTRq2wea9pxnwsUx3THMpn/B1t+2j5oJFiG&#10;E4wkbaFFX6BoVK4bjkDFuCmhXHctXXPENmilNlZJV7a+Mym8fuwetEvcdPeq/G6QVIsaXvMb0wEO&#10;UAJgDyqtVV9zyiD+2EGEZxjuYAANrfqPikEgFFz5ou4q3TofUC608717OvaO7ywqQXkZkVkEHS7B&#10;tJedB5oeHnfa2A9ctcgJGdYQnQen23tjh6uHK86XVIVoGtDTtJFnCsAcNOAanjqbC8J3+2cSJcvZ&#10;ckYCMposAxLleXBTLEgwKeLpOL/MF4s8/uX8xiStBWNcOjcH5sXkzzq7/wMDZ47cM6oRzMG5kIxe&#10;rxaNRlsKzC/88iUHy8u18DwMXy/I5VVK8YhEt6MkKCazaUAKMg6SaTQLoji5TSYRSUhenKd0LyT/&#10;95RQD6Qcj8a+SydBv8ot8uttbjRthYXZ0og2w0ANWO4STR0Dl5J52VLRDPJJKVz4L6WAdh8a7fnq&#10;KDqwf6XYE9BVK6ATMA+mIAi10s8Y9TBRMmx+bKjmGDV3EiifxIS4EeQPZDwdwUGfWlanFipLgMqw&#10;xWgQF3YYW5tOi3UNnmJfGKlu4JtUwlPYfaEhqv3ngqnhM9lPODeWTs/+1sscnv8GAAD//wMAUEsD&#10;BBQABgAIAAAAIQBMoOks2AAAAAMBAAAPAAAAZHJzL2Rvd25yZXYueG1sTI9BS8NAEIXvgv9hGcGL&#10;2I0iUmI2RQpiEaGYas/T7JgEs7NpdpvEf9+pHvQyw+MNb76XLSbXqoH60Hg2cDNLQBGX3jZcGXjf&#10;PF3PQYWIbLH1TAa+KcAiPz/LMLV+5DcailgpCeGQooE6xi7VOpQ1OQwz3xGL9+l7h1FkX2nb4yjh&#10;rtW3SXKvHTYsH2rsaFlT+VUcnIGxXA/bzeuzXl9tV573q/2y+Hgx5vJienwAFWmKf8dwwhd0yIVp&#10;5w9sg2oNSJH4M8W7m4va/W6dZ/o/e34EAAD//wMAUEsBAi0AFAAGAAgAAAAhALaDOJL+AAAA4QEA&#10;ABMAAAAAAAAAAAAAAAAAAAAAAFtDb250ZW50X1R5cGVzXS54bWxQSwECLQAUAAYACAAAACEAOP0h&#10;/9YAAACUAQAACwAAAAAAAAAAAAAAAAAvAQAAX3JlbHMvLnJlbHNQSwECLQAUAAYACAAAACEAG8TK&#10;usICAADPBQAADgAAAAAAAAAAAAAAAAAuAgAAZHJzL2Uyb0RvYy54bWxQSwECLQAUAAYACAAAACEA&#10;TKDpLNgAAAADAQAADwAAAAAAAAAAAAAAAAAcBQAAZHJzL2Rvd25yZXYueG1sUEsFBgAAAAAEAAQA&#10;8wAAACEGAAAAAA==&#10;" filled="f" stroked="f">
                <o:lock v:ext="edit" aspectratio="t"/>
                <w10:anchorlock/>
              </v:rect>
            </w:pict>
          </mc:Fallback>
        </mc:AlternateContent>
      </w:r>
      <w:r w:rsidRPr="00284BEF">
        <w:rPr>
          <w:rFonts w:ascii="Times New Roman" w:eastAsia="Times New Roman" w:hAnsi="Times New Roman" w:cs="Times New Roman"/>
          <w:color w:val="444444"/>
          <w:sz w:val="24"/>
          <w:szCs w:val="24"/>
          <w:lang w:eastAsia="fr-FR"/>
        </w:rPr>
        <w:t>.</w:t>
      </w:r>
    </w:p>
    <w:p w:rsidR="00EE3354" w:rsidRPr="00EE3354" w:rsidRDefault="00EE3354" w:rsidP="00EE3354">
      <w:pPr>
        <w:shd w:val="clear" w:color="auto" w:fill="FFFFFF"/>
        <w:spacing w:before="120" w:after="0" w:line="309" w:lineRule="atLeast"/>
        <w:rPr>
          <w:rFonts w:ascii="Times New Roman" w:eastAsia="Times New Roman" w:hAnsi="Times New Roman" w:cs="Times New Roman"/>
          <w:color w:val="444444"/>
          <w:sz w:val="21"/>
          <w:szCs w:val="21"/>
          <w:lang w:eastAsia="fr-FR"/>
        </w:rPr>
      </w:pPr>
      <w:r w:rsidRPr="00EE3354">
        <w:rPr>
          <w:rFonts w:ascii="Times New Roman" w:eastAsia="Times New Roman" w:hAnsi="Times New Roman" w:cs="Times New Roman"/>
          <w:noProof/>
          <w:color w:val="444444"/>
          <w:sz w:val="21"/>
          <w:szCs w:val="21"/>
          <w:lang w:eastAsia="fr-FR"/>
        </w:rPr>
        <mc:AlternateContent>
          <mc:Choice Requires="wps">
            <w:drawing>
              <wp:inline distT="0" distB="0" distL="0" distR="0" wp14:anchorId="472E8267" wp14:editId="5E4D79BD">
                <wp:extent cx="304800" cy="304800"/>
                <wp:effectExtent l="0" t="0" r="0" b="0"/>
                <wp:docPr id="8" name="Rectangle 8" descr="Image Ruban Exce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6017C1E" id="Rectangle 8" o:spid="_x0000_s1026" alt="Image Ruban Excel"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mBlxAIAANEFAAAOAAAAZHJzL2Uyb0RvYy54bWysVNtu2zAMfR+wfxD07tpOlYuNOkUbx0OB&#10;biva7QMUWY6F2ZInKXG6Yf8+Sk7SpH0ZtvnBkEjpkIc84tX1rm3QlmsjlMxwfBFhxCVTpZDrDH/9&#10;UgQzjIylsqSNkjzDz9zg6/n7d1d9l/KRqlVTco0ARJq07zJcW9ulYWhYzVtqLlTHJTgrpVtqYavX&#10;YalpD+htE46iaBL2SpedVowbA9Z8cOK5x68qzuznqjLcoibDkJv1f+3/K/cP51c0XWva1YLt06B/&#10;kUVLhYSgR6icWoo2WryBagXTyqjKXjDVhqqqBOOeA7CJo1dsnmracc8FimO6Y5nM/4Nln7YPGoky&#10;w9AoSVto0SMUjcp1wxGYSm4YlOuupWuOHjcrKtFyx3jjCtd3JoX7T92DdtRNd6/YN4OkWtRwn9+Y&#10;DpBAFAB8MGmt+prTEhjEDiI8w3AbA2ho1X9UJaRCN1b5su4q3boYUDC08917PnaP7yxiYLyMyCyC&#10;HjNw7dcuAk0Plztt7AeuWuQWGdaQnQen23tjh6OHIy6WVIVoGrDTtJFnBsAcLBAarjqfS8L3+2cS&#10;JcvZckYCMposAxLleXBTLEgwKeLpOL/MF4s8/uXixiStRVly6cIctBeTP+vt/hUMqjmqz6hGlA7O&#10;pWT0erVoNNpS0H7hP19y8LwcC8/T8PUCLq8oxSMS3Y6SoJjMpgEpyDhIptEsiOLkNplEJCF5cU7p&#10;Xkj+75RQn+FkPBr7Lp0k/Ypb5L+33GjaCgvTpREtyPt4iKZOgUtZ+tZaKpphfVIKl/5LKaDdh0Z7&#10;vTqJDupfqfIZ5KoVyAmUB3MQFrXSPzDqYaZk2HzfUM0xau4kSD6JCXFDyG/IeDqCjT71rE49VDKA&#10;yrDFaFgu7DC4Np0W6xoixb4wUt3AM6mEl7B7QkNW+8cFc8Mz2c84N5hO9/7UyySe/wYAAP//AwBQ&#10;SwMEFAAGAAgAAAAhAEyg6SzYAAAAAwEAAA8AAABkcnMvZG93bnJldi54bWxMj0FLw0AQhe+C/2EZ&#10;wYvYjSJSYjZFCmIRoZhqz9PsmASzs2l2m8R/36ke9DLD4w1vvpctJteqgfrQeDZwM0tAEZfeNlwZ&#10;eN88Xc9BhYhssfVMBr4pwCI/P8swtX7kNxqKWCkJ4ZCigTrGLtU6lDU5DDPfEYv36XuHUWRfadvj&#10;KOGu1bdJcq8dNiwfauxoWVP5VRycgbFcD9vN67NeX21Xnver/bL4eDHm8mJ6fAAVaYp/x3DCF3TI&#10;hWnnD2yDag1Ikfgzxbubi9r9bp1n+j97fgQAAP//AwBQSwECLQAUAAYACAAAACEAtoM4kv4AAADh&#10;AQAAEwAAAAAAAAAAAAAAAAAAAAAAW0NvbnRlbnRfVHlwZXNdLnhtbFBLAQItABQABgAIAAAAIQA4&#10;/SH/1gAAAJQBAAALAAAAAAAAAAAAAAAAAC8BAABfcmVscy8ucmVsc1BLAQItABQABgAIAAAAIQBi&#10;4mBlxAIAANEFAAAOAAAAAAAAAAAAAAAAAC4CAABkcnMvZTJvRG9jLnhtbFBLAQItABQABgAIAAAA&#10;IQBMoOks2AAAAAMBAAAPAAAAAAAAAAAAAAAAAB4FAABkcnMvZG93bnJldi54bWxQSwUGAAAAAAQA&#10;BADzAAAAIwYAAAAA&#10;" filled="f" stroked="f">
                <o:lock v:ext="edit" aspectratio="t"/>
                <w10:anchorlock/>
              </v:rect>
            </w:pict>
          </mc:Fallback>
        </mc:AlternateContent>
      </w:r>
    </w:p>
    <w:p w:rsidR="00EE3354" w:rsidRPr="00EE3354" w:rsidRDefault="00EE3354" w:rsidP="00EE3354">
      <w:pPr>
        <w:shd w:val="clear" w:color="auto" w:fill="FFFFFF"/>
        <w:spacing w:before="120" w:after="0" w:line="264" w:lineRule="atLeast"/>
        <w:outlineLvl w:val="1"/>
        <w:rPr>
          <w:rFonts w:ascii="Times New Roman" w:eastAsia="Times New Roman" w:hAnsi="Times New Roman" w:cs="Times New Roman"/>
          <w:color w:val="101010"/>
          <w:sz w:val="30"/>
          <w:szCs w:val="30"/>
          <w:lang w:eastAsia="fr-FR"/>
        </w:rPr>
      </w:pPr>
      <w:bookmarkStart w:id="7" w:name="BM6"/>
      <w:bookmarkEnd w:id="7"/>
      <w:r w:rsidRPr="00EE3354">
        <w:rPr>
          <w:rFonts w:ascii="Times New Roman" w:eastAsia="Times New Roman" w:hAnsi="Times New Roman" w:cs="Times New Roman"/>
          <w:color w:val="101010"/>
          <w:sz w:val="30"/>
          <w:szCs w:val="30"/>
          <w:lang w:eastAsia="fr-FR"/>
        </w:rPr>
        <w:t>Partager un slicer en se connectant à un autre tableau croisé dynamique</w:t>
      </w:r>
    </w:p>
    <w:p w:rsidR="00EE3354" w:rsidRPr="00284BEF" w:rsidRDefault="00EE3354" w:rsidP="00EE3354">
      <w:pPr>
        <w:shd w:val="clear" w:color="auto" w:fill="FFFFFF"/>
        <w:spacing w:before="120" w:after="0" w:line="309" w:lineRule="atLeast"/>
        <w:rPr>
          <w:rFonts w:ascii="Times New Roman" w:eastAsia="Times New Roman" w:hAnsi="Times New Roman" w:cs="Times New Roman"/>
          <w:color w:val="444444"/>
          <w:sz w:val="24"/>
          <w:szCs w:val="21"/>
          <w:lang w:eastAsia="fr-FR"/>
        </w:rPr>
      </w:pPr>
      <w:r w:rsidRPr="00284BEF">
        <w:rPr>
          <w:rFonts w:ascii="Times New Roman" w:eastAsia="Times New Roman" w:hAnsi="Times New Roman" w:cs="Times New Roman"/>
          <w:color w:val="444444"/>
          <w:sz w:val="24"/>
          <w:szCs w:val="21"/>
          <w:lang w:eastAsia="fr-FR"/>
        </w:rPr>
        <w:t>Vous pouvez partager un slicer avec un autre tableau croisé dynamique en le connectant à ce tableau. Vous pouvez également insérer un slicer à partir d’un autre tableau croisé dynamique en vous connectant à ce tableau.</w:t>
      </w:r>
    </w:p>
    <w:p w:rsidR="00EE3354" w:rsidRDefault="00EE3354" w:rsidP="00EE3354">
      <w:pPr>
        <w:shd w:val="clear" w:color="auto" w:fill="FFFFFF"/>
        <w:spacing w:before="120" w:after="0" w:line="264" w:lineRule="atLeast"/>
        <w:outlineLvl w:val="2"/>
        <w:rPr>
          <w:rFonts w:ascii="Times New Roman" w:eastAsia="Times New Roman" w:hAnsi="Times New Roman" w:cs="Times New Roman"/>
          <w:color w:val="101010"/>
          <w:sz w:val="29"/>
          <w:szCs w:val="29"/>
          <w:lang w:eastAsia="fr-FR"/>
        </w:rPr>
      </w:pPr>
      <w:r w:rsidRPr="00EE3354">
        <w:rPr>
          <w:rFonts w:ascii="Times New Roman" w:eastAsia="Times New Roman" w:hAnsi="Times New Roman" w:cs="Times New Roman"/>
          <w:color w:val="101010"/>
          <w:sz w:val="29"/>
          <w:szCs w:val="29"/>
          <w:lang w:eastAsia="fr-FR"/>
        </w:rPr>
        <w:t>Rendre un slicer disponible en vue de l’utiliser dans un autre tableau croisé dynamique</w:t>
      </w:r>
    </w:p>
    <w:p w:rsidR="00284BEF" w:rsidRPr="00EE3354" w:rsidRDefault="00284BEF" w:rsidP="00EE3354">
      <w:pPr>
        <w:shd w:val="clear" w:color="auto" w:fill="FFFFFF"/>
        <w:spacing w:before="120" w:after="0" w:line="264" w:lineRule="atLeast"/>
        <w:outlineLvl w:val="2"/>
        <w:rPr>
          <w:rFonts w:ascii="Times New Roman" w:eastAsia="Times New Roman" w:hAnsi="Times New Roman" w:cs="Times New Roman"/>
          <w:color w:val="101010"/>
          <w:sz w:val="29"/>
          <w:szCs w:val="29"/>
          <w:lang w:eastAsia="fr-FR"/>
        </w:rPr>
      </w:pPr>
    </w:p>
    <w:p w:rsidR="00EE3354" w:rsidRPr="00284BEF" w:rsidRDefault="00EE3354" w:rsidP="00024E13">
      <w:pPr>
        <w:numPr>
          <w:ilvl w:val="0"/>
          <w:numId w:val="14"/>
        </w:numPr>
        <w:shd w:val="clear" w:color="auto" w:fill="FFFFFF"/>
        <w:tabs>
          <w:tab w:val="clear" w:pos="720"/>
          <w:tab w:val="num" w:pos="1380"/>
        </w:tabs>
        <w:spacing w:after="0" w:line="343" w:lineRule="atLeast"/>
        <w:ind w:left="938"/>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Cliquez sur le slicer à partager dans un autre tableau croisé dynamique.</w:t>
      </w:r>
    </w:p>
    <w:p w:rsidR="00EE3354" w:rsidRPr="00284BEF" w:rsidRDefault="00EE3354" w:rsidP="00024E13">
      <w:pPr>
        <w:shd w:val="clear" w:color="auto" w:fill="FFFFFF"/>
        <w:spacing w:after="0" w:line="309" w:lineRule="atLeast"/>
        <w:ind w:left="938"/>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Cela permet d’afficher les </w:t>
      </w:r>
      <w:r w:rsidRPr="00284BEF">
        <w:rPr>
          <w:rFonts w:ascii="Times New Roman" w:eastAsia="Times New Roman" w:hAnsi="Times New Roman" w:cs="Times New Roman"/>
          <w:b/>
          <w:bCs/>
          <w:color w:val="444444"/>
          <w:sz w:val="24"/>
          <w:szCs w:val="24"/>
          <w:lang w:eastAsia="fr-FR"/>
        </w:rPr>
        <w:t>Outils Slicer</w:t>
      </w:r>
      <w:r w:rsidRPr="00284BEF">
        <w:rPr>
          <w:rFonts w:ascii="Times New Roman" w:eastAsia="Times New Roman" w:hAnsi="Times New Roman" w:cs="Times New Roman"/>
          <w:color w:val="444444"/>
          <w:sz w:val="24"/>
          <w:szCs w:val="24"/>
          <w:lang w:eastAsia="fr-FR"/>
        </w:rPr>
        <w:t>, en ajoutant un onglet </w:t>
      </w:r>
      <w:r w:rsidRPr="00284BEF">
        <w:rPr>
          <w:rFonts w:ascii="Times New Roman" w:eastAsia="Times New Roman" w:hAnsi="Times New Roman" w:cs="Times New Roman"/>
          <w:b/>
          <w:bCs/>
          <w:color w:val="444444"/>
          <w:sz w:val="24"/>
          <w:szCs w:val="24"/>
          <w:lang w:eastAsia="fr-FR"/>
        </w:rPr>
        <w:t>Options</w:t>
      </w:r>
      <w:r w:rsidRPr="00284BEF">
        <w:rPr>
          <w:rFonts w:ascii="Times New Roman" w:eastAsia="Times New Roman" w:hAnsi="Times New Roman" w:cs="Times New Roman"/>
          <w:color w:val="444444"/>
          <w:sz w:val="24"/>
          <w:szCs w:val="24"/>
          <w:lang w:eastAsia="fr-FR"/>
        </w:rPr>
        <w:t>.</w:t>
      </w:r>
    </w:p>
    <w:p w:rsidR="00EE3354" w:rsidRPr="00284BEF" w:rsidRDefault="00EE3354" w:rsidP="00024E13">
      <w:pPr>
        <w:numPr>
          <w:ilvl w:val="0"/>
          <w:numId w:val="15"/>
        </w:numPr>
        <w:shd w:val="clear" w:color="auto" w:fill="FFFFFF"/>
        <w:spacing w:after="0" w:line="343" w:lineRule="atLeast"/>
        <w:ind w:left="938"/>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Dans le groupe </w:t>
      </w:r>
      <w:r w:rsidRPr="00284BEF">
        <w:rPr>
          <w:rFonts w:ascii="Times New Roman" w:eastAsia="Times New Roman" w:hAnsi="Times New Roman" w:cs="Times New Roman"/>
          <w:b/>
          <w:bCs/>
          <w:color w:val="444444"/>
          <w:sz w:val="24"/>
          <w:szCs w:val="24"/>
          <w:lang w:eastAsia="fr-FR"/>
        </w:rPr>
        <w:t>Slicer</w:t>
      </w:r>
      <w:r w:rsidRPr="00284BEF">
        <w:rPr>
          <w:rFonts w:ascii="Times New Roman" w:eastAsia="Times New Roman" w:hAnsi="Times New Roman" w:cs="Times New Roman"/>
          <w:color w:val="444444"/>
          <w:sz w:val="24"/>
          <w:szCs w:val="24"/>
          <w:lang w:eastAsia="fr-FR"/>
        </w:rPr>
        <w:t> de l’onglet </w:t>
      </w:r>
      <w:r w:rsidRPr="00284BEF">
        <w:rPr>
          <w:rFonts w:ascii="Times New Roman" w:eastAsia="Times New Roman" w:hAnsi="Times New Roman" w:cs="Times New Roman"/>
          <w:b/>
          <w:bCs/>
          <w:color w:val="444444"/>
          <w:sz w:val="24"/>
          <w:szCs w:val="24"/>
          <w:lang w:eastAsia="fr-FR"/>
        </w:rPr>
        <w:t>Options</w:t>
      </w:r>
      <w:r w:rsidRPr="00284BEF">
        <w:rPr>
          <w:rFonts w:ascii="Times New Roman" w:eastAsia="Times New Roman" w:hAnsi="Times New Roman" w:cs="Times New Roman"/>
          <w:color w:val="444444"/>
          <w:sz w:val="24"/>
          <w:szCs w:val="24"/>
          <w:lang w:eastAsia="fr-FR"/>
        </w:rPr>
        <w:t>, cliquez sur </w:t>
      </w:r>
      <w:r w:rsidRPr="00284BEF">
        <w:rPr>
          <w:rFonts w:ascii="Times New Roman" w:eastAsia="Times New Roman" w:hAnsi="Times New Roman" w:cs="Times New Roman"/>
          <w:b/>
          <w:bCs/>
          <w:color w:val="444444"/>
          <w:sz w:val="24"/>
          <w:szCs w:val="24"/>
          <w:lang w:eastAsia="fr-FR"/>
        </w:rPr>
        <w:t>Connexions de tableau croisé dynamique</w:t>
      </w:r>
      <w:r w:rsidRPr="00284BEF">
        <w:rPr>
          <w:rFonts w:ascii="Times New Roman" w:eastAsia="Times New Roman" w:hAnsi="Times New Roman" w:cs="Times New Roman"/>
          <w:color w:val="444444"/>
          <w:sz w:val="24"/>
          <w:szCs w:val="24"/>
          <w:lang w:eastAsia="fr-FR"/>
        </w:rPr>
        <w:t>.</w:t>
      </w:r>
    </w:p>
    <w:p w:rsidR="00EE3354" w:rsidRPr="00284BEF" w:rsidRDefault="00EE3354" w:rsidP="00024E13">
      <w:pPr>
        <w:shd w:val="clear" w:color="auto" w:fill="FFFFFF"/>
        <w:spacing w:after="0" w:line="309" w:lineRule="atLeast"/>
        <w:ind w:left="938"/>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noProof/>
          <w:color w:val="444444"/>
          <w:sz w:val="24"/>
          <w:szCs w:val="24"/>
          <w:lang w:eastAsia="fr-FR"/>
        </w:rPr>
        <mc:AlternateContent>
          <mc:Choice Requires="wps">
            <w:drawing>
              <wp:inline distT="0" distB="0" distL="0" distR="0" wp14:anchorId="68C890F4" wp14:editId="716DDC32">
                <wp:extent cx="304800" cy="304800"/>
                <wp:effectExtent l="0" t="0" r="0" b="0"/>
                <wp:docPr id="6" name="Rectangle 6" descr="Image Ruban Exce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DE51DD9" id="Rectangle 6" o:spid="_x0000_s1026" alt="Image Ruban Excel"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TgxgIAANEFAAAOAAAAZHJzL2Uyb0RvYy54bWysVNtu2zAMfR+wfxD07tpOlYuNOkUbx0OB&#10;biva7QMUWY6F2ZInKXG6Yf8+Sk7SpH0ZtvnBkEjpkIc84tX1rm3QlmsjlMxwfBFhxCVTpZDrDH/9&#10;UgQzjIylsqSNkjzDz9zg6/n7d1d9l/KRqlVTco0ARJq07zJcW9ulYWhYzVtqLlTHJTgrpVtqYavX&#10;YalpD+htE46iaBL2SpedVowbA9Z8cOK5x68qzuznqjLcoibDkJv1f+3/K/cP51c0XWva1YLt06B/&#10;kUVLhYSgR6icWoo2WryBagXTyqjKXjDVhqqqBOOeA7CJo1dsnmracc8FimO6Y5nM/4Nln7YPGoky&#10;wxOMJG2hRY9QNCrXDUdgKrlhUK67lq45etysqETLHeONK1zfmRTuP3UP2lE33b1i3wySalHDfX5j&#10;OkACUQDwwaS16mtOS2AQO4jwDMNtDKChVf9RlZAK3Vjly7qrdOtiQMHQznfv+dg9vrOIgfEyIrMI&#10;eszAtV+7CDQ9XO60sR+4apFbZFhDdh6cbu+NHY4ejrhYUhWiacBO00aeGQBzsEBouOp8Lgnf759J&#10;lCxnyxkJyGiyDEiU58FNsSDBpIin4/wyXyzy+JeLG5O0FmXJpQtz0F5M/qy3+1cwqOaoPqMaUTo4&#10;l5LR69Wi0WhLQfuF/3zJwfNyLDxPw9cLuLyiFI9IdDtKgmIymwakIOMgmUazIIqT22QSkYTkxTml&#10;eyH5v1NCfYaT8Wjsu3SS9Ctukf/ecqNpKyxMl0a0GQZpwOcO0dQpcClLv7ZUNMP6pBQu/ZdSQLsP&#10;jfZ6dRId1L9S5TPIVSuQEygP5iAsaqV/YNTDTMmw+b6hmmPU3EmQfBIT4oaQ35DxdAQbfepZnXqo&#10;ZACVYYvRsFzYYXBtOi3WNUSKfWGkuoFnUgkvYfeEhqz2jwvmhmeyn3FuMJ3u/amXSTz/DQAA//8D&#10;AFBLAwQUAAYACAAAACEATKDpLNgAAAADAQAADwAAAGRycy9kb3ducmV2LnhtbEyPQUvDQBCF74L/&#10;YRnBi9iNIlJiNkUKYhGhmGrP0+yYBLOzaXabxH/fqR70MsPjDW++ly0m16qB+tB4NnAzS0ARl942&#10;XBl43zxdz0GFiGyx9UwGvinAIj8/yzC1fuQ3GopYKQnhkKKBOsYu1TqUNTkMM98Ri/fpe4dRZF9p&#10;2+Mo4a7Vt0lyrx02LB9q7GhZU/lVHJyBsVwP283rs15fbVee96v9svh4MebyYnp8ABVpin/HcMIX&#10;dMiFaecPbINqDUiR+DPFu5uL2v1unWf6P3t+BAAA//8DAFBLAQItABQABgAIAAAAIQC2gziS/gAA&#10;AOEBAAATAAAAAAAAAAAAAAAAAAAAAABbQ29udGVudF9UeXBlc10ueG1sUEsBAi0AFAAGAAgAAAAh&#10;ADj9If/WAAAAlAEAAAsAAAAAAAAAAAAAAAAALwEAAF9yZWxzLy5yZWxzUEsBAi0AFAAGAAgAAAAh&#10;AA34tODGAgAA0QUAAA4AAAAAAAAAAAAAAAAALgIAAGRycy9lMm9Eb2MueG1sUEsBAi0AFAAGAAgA&#10;AAAhAEyg6SzYAAAAAwEAAA8AAAAAAAAAAAAAAAAAIAUAAGRycy9kb3ducmV2LnhtbFBLBQYAAAAA&#10;BAAEAPMAAAAlBgAAAAA=&#10;" filled="f" stroked="f">
                <o:lock v:ext="edit" aspectratio="t"/>
                <w10:anchorlock/>
              </v:rect>
            </w:pict>
          </mc:Fallback>
        </mc:AlternateContent>
      </w:r>
    </w:p>
    <w:p w:rsidR="00EE3354" w:rsidRPr="00284BEF" w:rsidRDefault="00EE3354" w:rsidP="00024E13">
      <w:pPr>
        <w:numPr>
          <w:ilvl w:val="0"/>
          <w:numId w:val="16"/>
        </w:numPr>
        <w:shd w:val="clear" w:color="auto" w:fill="FFFFFF"/>
        <w:spacing w:after="0" w:line="343" w:lineRule="atLeast"/>
        <w:ind w:left="938"/>
        <w:rPr>
          <w:rFonts w:ascii="Times New Roman" w:eastAsia="Times New Roman" w:hAnsi="Times New Roman" w:cs="Times New Roman"/>
          <w:color w:val="444444"/>
          <w:sz w:val="24"/>
          <w:szCs w:val="24"/>
          <w:lang w:eastAsia="fr-FR"/>
        </w:rPr>
      </w:pPr>
      <w:r w:rsidRPr="00284BEF">
        <w:rPr>
          <w:rFonts w:ascii="Times New Roman" w:eastAsia="Times New Roman" w:hAnsi="Times New Roman" w:cs="Times New Roman"/>
          <w:color w:val="444444"/>
          <w:sz w:val="24"/>
          <w:szCs w:val="24"/>
          <w:lang w:eastAsia="fr-FR"/>
        </w:rPr>
        <w:t>Dans la boîte de dialogue </w:t>
      </w:r>
      <w:r w:rsidRPr="00284BEF">
        <w:rPr>
          <w:rFonts w:ascii="Times New Roman" w:eastAsia="Times New Roman" w:hAnsi="Times New Roman" w:cs="Times New Roman"/>
          <w:b/>
          <w:bCs/>
          <w:color w:val="444444"/>
          <w:sz w:val="24"/>
          <w:szCs w:val="24"/>
          <w:lang w:eastAsia="fr-FR"/>
        </w:rPr>
        <w:t>Connexions de tableau croisé dynamique</w:t>
      </w:r>
      <w:r w:rsidRPr="00284BEF">
        <w:rPr>
          <w:rFonts w:ascii="Times New Roman" w:eastAsia="Times New Roman" w:hAnsi="Times New Roman" w:cs="Times New Roman"/>
          <w:color w:val="444444"/>
          <w:sz w:val="24"/>
          <w:szCs w:val="24"/>
          <w:lang w:eastAsia="fr-FR"/>
        </w:rPr>
        <w:t>, activez la case à cocher des tableaux croisés dynamiques dans lesquels rendre le slicer disponible.</w:t>
      </w:r>
    </w:p>
    <w:p w:rsidR="00024E13" w:rsidRDefault="00024E13" w:rsidP="00EE3354">
      <w:pPr>
        <w:shd w:val="clear" w:color="auto" w:fill="FFFFFF"/>
        <w:spacing w:before="120" w:after="0" w:line="264" w:lineRule="atLeast"/>
        <w:outlineLvl w:val="2"/>
        <w:rPr>
          <w:rFonts w:ascii="Times New Roman" w:eastAsia="Times New Roman" w:hAnsi="Times New Roman" w:cs="Times New Roman"/>
          <w:color w:val="101010"/>
          <w:sz w:val="29"/>
          <w:szCs w:val="29"/>
          <w:lang w:eastAsia="fr-FR"/>
        </w:rPr>
      </w:pPr>
    </w:p>
    <w:p w:rsidR="00EE3354" w:rsidRPr="00EE3354" w:rsidRDefault="00EE3354" w:rsidP="00EE3354">
      <w:pPr>
        <w:shd w:val="clear" w:color="auto" w:fill="FFFFFF"/>
        <w:spacing w:before="120" w:after="0" w:line="264" w:lineRule="atLeast"/>
        <w:outlineLvl w:val="2"/>
        <w:rPr>
          <w:rFonts w:ascii="Times New Roman" w:eastAsia="Times New Roman" w:hAnsi="Times New Roman" w:cs="Times New Roman"/>
          <w:color w:val="101010"/>
          <w:sz w:val="29"/>
          <w:szCs w:val="29"/>
          <w:lang w:eastAsia="fr-FR"/>
        </w:rPr>
      </w:pPr>
      <w:r w:rsidRPr="00EE3354">
        <w:rPr>
          <w:rFonts w:ascii="Times New Roman" w:eastAsia="Times New Roman" w:hAnsi="Times New Roman" w:cs="Times New Roman"/>
          <w:color w:val="101010"/>
          <w:sz w:val="29"/>
          <w:szCs w:val="29"/>
          <w:lang w:eastAsia="fr-FR"/>
        </w:rPr>
        <w:t>Utiliser un slicer d’un autre tableau croisé dynamique</w:t>
      </w:r>
    </w:p>
    <w:p w:rsidR="00024E13" w:rsidRDefault="00EE3354" w:rsidP="00024E13">
      <w:pPr>
        <w:numPr>
          <w:ilvl w:val="0"/>
          <w:numId w:val="17"/>
        </w:numPr>
        <w:shd w:val="clear" w:color="auto" w:fill="FFFFFF"/>
        <w:spacing w:after="0" w:line="343" w:lineRule="atLeast"/>
        <w:ind w:left="709"/>
        <w:rPr>
          <w:rFonts w:ascii="Times New Roman" w:eastAsia="Times New Roman" w:hAnsi="Times New Roman" w:cs="Times New Roman"/>
          <w:color w:val="444444"/>
          <w:sz w:val="24"/>
          <w:szCs w:val="28"/>
          <w:lang w:eastAsia="fr-FR"/>
        </w:rPr>
      </w:pPr>
      <w:r w:rsidRPr="00284BEF">
        <w:rPr>
          <w:rFonts w:ascii="Times New Roman" w:eastAsia="Times New Roman" w:hAnsi="Times New Roman" w:cs="Times New Roman"/>
          <w:color w:val="444444"/>
          <w:sz w:val="24"/>
          <w:szCs w:val="28"/>
          <w:lang w:eastAsia="fr-FR"/>
        </w:rPr>
        <w:t>Créez une connexion au tableau croisé dynamique contenant le slicer à partager en procédant comme suit :</w:t>
      </w:r>
    </w:p>
    <w:p w:rsidR="00024E13" w:rsidRDefault="00EE3354" w:rsidP="00024E13">
      <w:pPr>
        <w:numPr>
          <w:ilvl w:val="0"/>
          <w:numId w:val="17"/>
        </w:numPr>
        <w:shd w:val="clear" w:color="auto" w:fill="FFFFFF"/>
        <w:spacing w:after="0" w:line="343" w:lineRule="atLeast"/>
        <w:ind w:left="709"/>
        <w:rPr>
          <w:rFonts w:ascii="Times New Roman" w:eastAsia="Times New Roman" w:hAnsi="Times New Roman" w:cs="Times New Roman"/>
          <w:color w:val="444444"/>
          <w:sz w:val="24"/>
          <w:szCs w:val="28"/>
          <w:lang w:eastAsia="fr-FR"/>
        </w:rPr>
      </w:pPr>
      <w:r w:rsidRPr="00024E13">
        <w:rPr>
          <w:rFonts w:ascii="Times New Roman" w:eastAsia="Times New Roman" w:hAnsi="Times New Roman" w:cs="Times New Roman"/>
          <w:color w:val="444444"/>
          <w:sz w:val="24"/>
          <w:szCs w:val="28"/>
          <w:lang w:eastAsia="fr-FR"/>
        </w:rPr>
        <w:t>Dans le groupe </w:t>
      </w:r>
      <w:r w:rsidRPr="00024E13">
        <w:rPr>
          <w:rFonts w:ascii="Times New Roman" w:eastAsia="Times New Roman" w:hAnsi="Times New Roman" w:cs="Times New Roman"/>
          <w:b/>
          <w:bCs/>
          <w:color w:val="444444"/>
          <w:sz w:val="24"/>
          <w:szCs w:val="28"/>
          <w:lang w:eastAsia="fr-FR"/>
        </w:rPr>
        <w:t>Données externes</w:t>
      </w:r>
      <w:r w:rsidRPr="00024E13">
        <w:rPr>
          <w:rFonts w:ascii="Times New Roman" w:eastAsia="Times New Roman" w:hAnsi="Times New Roman" w:cs="Times New Roman"/>
          <w:color w:val="444444"/>
          <w:sz w:val="24"/>
          <w:szCs w:val="28"/>
          <w:lang w:eastAsia="fr-FR"/>
        </w:rPr>
        <w:t> de l’onglet </w:t>
      </w:r>
      <w:r w:rsidRPr="00024E13">
        <w:rPr>
          <w:rFonts w:ascii="Times New Roman" w:eastAsia="Times New Roman" w:hAnsi="Times New Roman" w:cs="Times New Roman"/>
          <w:b/>
          <w:bCs/>
          <w:color w:val="444444"/>
          <w:sz w:val="24"/>
          <w:szCs w:val="28"/>
          <w:lang w:eastAsia="fr-FR"/>
        </w:rPr>
        <w:t>Données</w:t>
      </w:r>
      <w:r w:rsidRPr="00024E13">
        <w:rPr>
          <w:rFonts w:ascii="Times New Roman" w:eastAsia="Times New Roman" w:hAnsi="Times New Roman" w:cs="Times New Roman"/>
          <w:color w:val="444444"/>
          <w:sz w:val="24"/>
          <w:szCs w:val="28"/>
          <w:lang w:eastAsia="fr-FR"/>
        </w:rPr>
        <w:t>, cliquez sur </w:t>
      </w:r>
      <w:r w:rsidRPr="00024E13">
        <w:rPr>
          <w:rFonts w:ascii="Times New Roman" w:eastAsia="Times New Roman" w:hAnsi="Times New Roman" w:cs="Times New Roman"/>
          <w:b/>
          <w:bCs/>
          <w:color w:val="444444"/>
          <w:sz w:val="24"/>
          <w:szCs w:val="28"/>
          <w:lang w:eastAsia="fr-FR"/>
        </w:rPr>
        <w:t>Connexions existantes</w:t>
      </w:r>
      <w:r w:rsidRPr="00024E13">
        <w:rPr>
          <w:rFonts w:ascii="Times New Roman" w:eastAsia="Times New Roman" w:hAnsi="Times New Roman" w:cs="Times New Roman"/>
          <w:color w:val="444444"/>
          <w:sz w:val="24"/>
          <w:szCs w:val="28"/>
          <w:lang w:eastAsia="fr-FR"/>
        </w:rPr>
        <w:t>.</w:t>
      </w:r>
    </w:p>
    <w:p w:rsidR="00EE3354" w:rsidRPr="00024E13" w:rsidRDefault="00EE3354" w:rsidP="00024E13">
      <w:pPr>
        <w:numPr>
          <w:ilvl w:val="0"/>
          <w:numId w:val="17"/>
        </w:numPr>
        <w:shd w:val="clear" w:color="auto" w:fill="FFFFFF"/>
        <w:spacing w:after="0" w:line="343" w:lineRule="atLeast"/>
        <w:ind w:left="709"/>
        <w:rPr>
          <w:rFonts w:ascii="Times New Roman" w:eastAsia="Times New Roman" w:hAnsi="Times New Roman" w:cs="Times New Roman"/>
          <w:color w:val="444444"/>
          <w:sz w:val="24"/>
          <w:szCs w:val="28"/>
          <w:lang w:eastAsia="fr-FR"/>
        </w:rPr>
      </w:pPr>
      <w:r w:rsidRPr="00024E13">
        <w:rPr>
          <w:rFonts w:ascii="Times New Roman" w:eastAsia="Times New Roman" w:hAnsi="Times New Roman" w:cs="Times New Roman"/>
          <w:color w:val="444444"/>
          <w:sz w:val="24"/>
          <w:szCs w:val="28"/>
          <w:lang w:eastAsia="fr-FR"/>
        </w:rPr>
        <w:t>Dans la boîte de dialogue </w:t>
      </w:r>
      <w:r w:rsidRPr="00024E13">
        <w:rPr>
          <w:rFonts w:ascii="Times New Roman" w:eastAsia="Times New Roman" w:hAnsi="Times New Roman" w:cs="Times New Roman"/>
          <w:b/>
          <w:bCs/>
          <w:color w:val="444444"/>
          <w:sz w:val="24"/>
          <w:szCs w:val="28"/>
          <w:lang w:eastAsia="fr-FR"/>
        </w:rPr>
        <w:t>Connexions existantes</w:t>
      </w:r>
      <w:r w:rsidRPr="00024E13">
        <w:rPr>
          <w:rFonts w:ascii="Times New Roman" w:eastAsia="Times New Roman" w:hAnsi="Times New Roman" w:cs="Times New Roman"/>
          <w:color w:val="444444"/>
          <w:sz w:val="24"/>
          <w:szCs w:val="28"/>
          <w:lang w:eastAsia="fr-FR"/>
        </w:rPr>
        <w:t>, dans la zone </w:t>
      </w:r>
      <w:r w:rsidRPr="00024E13">
        <w:rPr>
          <w:rFonts w:ascii="Times New Roman" w:eastAsia="Times New Roman" w:hAnsi="Times New Roman" w:cs="Times New Roman"/>
          <w:b/>
          <w:bCs/>
          <w:color w:val="444444"/>
          <w:sz w:val="24"/>
          <w:szCs w:val="28"/>
          <w:lang w:eastAsia="fr-FR"/>
        </w:rPr>
        <w:t>Afficher</w:t>
      </w:r>
      <w:r w:rsidRPr="00024E13">
        <w:rPr>
          <w:rFonts w:ascii="Times New Roman" w:eastAsia="Times New Roman" w:hAnsi="Times New Roman" w:cs="Times New Roman"/>
          <w:color w:val="444444"/>
          <w:sz w:val="24"/>
          <w:szCs w:val="28"/>
          <w:lang w:eastAsia="fr-FR"/>
        </w:rPr>
        <w:t>, assurez-vous que </w:t>
      </w:r>
      <w:r w:rsidRPr="00024E13">
        <w:rPr>
          <w:rFonts w:ascii="Times New Roman" w:eastAsia="Times New Roman" w:hAnsi="Times New Roman" w:cs="Times New Roman"/>
          <w:b/>
          <w:bCs/>
          <w:color w:val="444444"/>
          <w:sz w:val="24"/>
          <w:szCs w:val="28"/>
          <w:lang w:eastAsia="fr-FR"/>
        </w:rPr>
        <w:t>Toutes les connexions</w:t>
      </w:r>
      <w:r w:rsidRPr="00024E13">
        <w:rPr>
          <w:rFonts w:ascii="Times New Roman" w:eastAsia="Times New Roman" w:hAnsi="Times New Roman" w:cs="Times New Roman"/>
          <w:color w:val="444444"/>
          <w:sz w:val="24"/>
          <w:szCs w:val="28"/>
          <w:lang w:eastAsia="fr-FR"/>
        </w:rPr>
        <w:t> est sélectionné.</w:t>
      </w:r>
    </w:p>
    <w:p w:rsidR="00024E13" w:rsidRDefault="00EE3354" w:rsidP="00024E13">
      <w:pPr>
        <w:shd w:val="clear" w:color="auto" w:fill="FFFFFF"/>
        <w:spacing w:after="0" w:line="309" w:lineRule="atLeast"/>
        <w:ind w:left="709"/>
        <w:rPr>
          <w:rFonts w:ascii="Times New Roman" w:eastAsia="Times New Roman" w:hAnsi="Times New Roman" w:cs="Times New Roman"/>
          <w:color w:val="444444"/>
          <w:sz w:val="24"/>
          <w:szCs w:val="28"/>
          <w:lang w:eastAsia="fr-FR"/>
        </w:rPr>
      </w:pPr>
      <w:r w:rsidRPr="00284BEF">
        <w:rPr>
          <w:rFonts w:ascii="Times New Roman" w:eastAsia="Times New Roman" w:hAnsi="Times New Roman" w:cs="Times New Roman"/>
          <w:b/>
          <w:bCs/>
          <w:color w:val="444444"/>
          <w:sz w:val="24"/>
          <w:szCs w:val="28"/>
          <w:lang w:eastAsia="fr-FR"/>
        </w:rPr>
        <w:t>Conseil</w:t>
      </w:r>
      <w:r w:rsidRPr="00284BEF">
        <w:rPr>
          <w:rFonts w:ascii="Times New Roman" w:eastAsia="Times New Roman" w:hAnsi="Times New Roman" w:cs="Times New Roman"/>
          <w:color w:val="444444"/>
          <w:sz w:val="24"/>
          <w:szCs w:val="28"/>
          <w:lang w:eastAsia="fr-FR"/>
        </w:rPr>
        <w:t>    Si la connexion désirée n’apparaît pas, créez-en une. Cliquez sur </w:t>
      </w:r>
      <w:r w:rsidRPr="00284BEF">
        <w:rPr>
          <w:rFonts w:ascii="Times New Roman" w:eastAsia="Times New Roman" w:hAnsi="Times New Roman" w:cs="Times New Roman"/>
          <w:b/>
          <w:bCs/>
          <w:color w:val="444444"/>
          <w:sz w:val="24"/>
          <w:szCs w:val="28"/>
          <w:lang w:eastAsia="fr-FR"/>
        </w:rPr>
        <w:t>Rechercher d’autres programmes</w:t>
      </w:r>
      <w:r w:rsidRPr="00284BEF">
        <w:rPr>
          <w:rFonts w:ascii="Times New Roman" w:eastAsia="Times New Roman" w:hAnsi="Times New Roman" w:cs="Times New Roman"/>
          <w:color w:val="444444"/>
          <w:sz w:val="24"/>
          <w:szCs w:val="28"/>
          <w:lang w:eastAsia="fr-FR"/>
        </w:rPr>
        <w:t>, puis cliquez sur </w:t>
      </w:r>
      <w:r w:rsidRPr="00284BEF">
        <w:rPr>
          <w:rFonts w:ascii="Times New Roman" w:eastAsia="Times New Roman" w:hAnsi="Times New Roman" w:cs="Times New Roman"/>
          <w:b/>
          <w:bCs/>
          <w:color w:val="444444"/>
          <w:sz w:val="24"/>
          <w:szCs w:val="28"/>
          <w:lang w:eastAsia="fr-FR"/>
        </w:rPr>
        <w:t>Nouvelle source</w:t>
      </w:r>
      <w:r w:rsidRPr="00284BEF">
        <w:rPr>
          <w:rFonts w:ascii="Times New Roman" w:eastAsia="Times New Roman" w:hAnsi="Times New Roman" w:cs="Times New Roman"/>
          <w:color w:val="444444"/>
          <w:sz w:val="24"/>
          <w:szCs w:val="28"/>
          <w:lang w:eastAsia="fr-FR"/>
        </w:rPr>
        <w:t> dans la boîte de dialogue </w:t>
      </w:r>
      <w:r w:rsidRPr="00284BEF">
        <w:rPr>
          <w:rFonts w:ascii="Times New Roman" w:eastAsia="Times New Roman" w:hAnsi="Times New Roman" w:cs="Times New Roman"/>
          <w:b/>
          <w:bCs/>
          <w:color w:val="444444"/>
          <w:sz w:val="24"/>
          <w:szCs w:val="28"/>
          <w:lang w:eastAsia="fr-FR"/>
        </w:rPr>
        <w:t>Sélectionner la source de données</w:t>
      </w:r>
      <w:r w:rsidRPr="00284BEF">
        <w:rPr>
          <w:rFonts w:ascii="Times New Roman" w:eastAsia="Times New Roman" w:hAnsi="Times New Roman" w:cs="Times New Roman"/>
          <w:color w:val="444444"/>
          <w:sz w:val="24"/>
          <w:szCs w:val="28"/>
          <w:lang w:eastAsia="fr-FR"/>
        </w:rPr>
        <w:t> pour ouvrir l’Assistant Connexion de données et sélectionner la source de données à laquelle vous souhaitez vous connecter.</w:t>
      </w:r>
    </w:p>
    <w:p w:rsidR="00024E13" w:rsidRDefault="00024E13" w:rsidP="00024E13">
      <w:pPr>
        <w:shd w:val="clear" w:color="auto" w:fill="FFFFFF"/>
        <w:spacing w:after="0" w:line="309" w:lineRule="atLeast"/>
        <w:ind w:left="709"/>
        <w:rPr>
          <w:rFonts w:ascii="Times New Roman" w:eastAsia="Times New Roman" w:hAnsi="Times New Roman" w:cs="Times New Roman"/>
          <w:color w:val="444444"/>
          <w:sz w:val="24"/>
          <w:szCs w:val="28"/>
          <w:lang w:eastAsia="fr-FR"/>
        </w:rPr>
      </w:pPr>
    </w:p>
    <w:p w:rsidR="00EE3354" w:rsidRPr="00284BEF" w:rsidRDefault="00EE3354" w:rsidP="00024E13">
      <w:pPr>
        <w:numPr>
          <w:ilvl w:val="0"/>
          <w:numId w:val="17"/>
        </w:numPr>
        <w:shd w:val="clear" w:color="auto" w:fill="FFFFFF"/>
        <w:spacing w:after="0" w:line="343" w:lineRule="atLeast"/>
        <w:ind w:left="709"/>
        <w:rPr>
          <w:rFonts w:ascii="Times New Roman" w:eastAsia="Times New Roman" w:hAnsi="Times New Roman" w:cs="Times New Roman"/>
          <w:color w:val="444444"/>
          <w:sz w:val="24"/>
          <w:szCs w:val="28"/>
          <w:lang w:eastAsia="fr-FR"/>
        </w:rPr>
      </w:pPr>
      <w:r w:rsidRPr="00284BEF">
        <w:rPr>
          <w:rFonts w:ascii="Times New Roman" w:eastAsia="Times New Roman" w:hAnsi="Times New Roman" w:cs="Times New Roman"/>
          <w:color w:val="444444"/>
          <w:sz w:val="24"/>
          <w:szCs w:val="28"/>
          <w:lang w:eastAsia="fr-FR"/>
        </w:rPr>
        <w:t>Sélectionnez la connexion voulue et cliquez sur </w:t>
      </w:r>
      <w:r w:rsidRPr="00024E13">
        <w:rPr>
          <w:rFonts w:ascii="Times New Roman" w:eastAsia="Times New Roman" w:hAnsi="Times New Roman" w:cs="Times New Roman"/>
          <w:color w:val="444444"/>
          <w:sz w:val="24"/>
          <w:szCs w:val="28"/>
          <w:lang w:eastAsia="fr-FR"/>
        </w:rPr>
        <w:t>Ouvrir</w:t>
      </w:r>
      <w:r w:rsidRPr="00284BEF">
        <w:rPr>
          <w:rFonts w:ascii="Times New Roman" w:eastAsia="Times New Roman" w:hAnsi="Times New Roman" w:cs="Times New Roman"/>
          <w:color w:val="444444"/>
          <w:sz w:val="24"/>
          <w:szCs w:val="28"/>
          <w:lang w:eastAsia="fr-FR"/>
        </w:rPr>
        <w:t>.</w:t>
      </w:r>
    </w:p>
    <w:p w:rsidR="00EE3354" w:rsidRPr="00284BEF" w:rsidRDefault="00EE3354" w:rsidP="00024E13">
      <w:pPr>
        <w:numPr>
          <w:ilvl w:val="0"/>
          <w:numId w:val="17"/>
        </w:numPr>
        <w:shd w:val="clear" w:color="auto" w:fill="FFFFFF"/>
        <w:spacing w:after="0" w:line="343" w:lineRule="atLeast"/>
        <w:ind w:left="709"/>
        <w:rPr>
          <w:rFonts w:ascii="Times New Roman" w:eastAsia="Times New Roman" w:hAnsi="Times New Roman" w:cs="Times New Roman"/>
          <w:color w:val="444444"/>
          <w:sz w:val="24"/>
          <w:szCs w:val="28"/>
          <w:lang w:eastAsia="fr-FR"/>
        </w:rPr>
      </w:pPr>
      <w:r w:rsidRPr="00284BEF">
        <w:rPr>
          <w:rFonts w:ascii="Times New Roman" w:eastAsia="Times New Roman" w:hAnsi="Times New Roman" w:cs="Times New Roman"/>
          <w:color w:val="444444"/>
          <w:sz w:val="24"/>
          <w:szCs w:val="28"/>
          <w:lang w:eastAsia="fr-FR"/>
        </w:rPr>
        <w:t>Dans la boîte de dialogue </w:t>
      </w:r>
      <w:r w:rsidRPr="00024E13">
        <w:rPr>
          <w:rFonts w:ascii="Times New Roman" w:eastAsia="Times New Roman" w:hAnsi="Times New Roman" w:cs="Times New Roman"/>
          <w:color w:val="444444"/>
          <w:sz w:val="24"/>
          <w:szCs w:val="28"/>
          <w:lang w:eastAsia="fr-FR"/>
        </w:rPr>
        <w:t>Importer les données</w:t>
      </w:r>
      <w:r w:rsidRPr="00284BEF">
        <w:rPr>
          <w:rFonts w:ascii="Times New Roman" w:eastAsia="Times New Roman" w:hAnsi="Times New Roman" w:cs="Times New Roman"/>
          <w:color w:val="444444"/>
          <w:sz w:val="24"/>
          <w:szCs w:val="28"/>
          <w:lang w:eastAsia="fr-FR"/>
        </w:rPr>
        <w:t>, sous </w:t>
      </w:r>
      <w:r w:rsidRPr="00024E13">
        <w:rPr>
          <w:rFonts w:ascii="Times New Roman" w:eastAsia="Times New Roman" w:hAnsi="Times New Roman" w:cs="Times New Roman"/>
          <w:color w:val="444444"/>
          <w:sz w:val="24"/>
          <w:szCs w:val="28"/>
          <w:lang w:eastAsia="fr-FR"/>
        </w:rPr>
        <w:t>Sélectionnez la méthode d’affichage de ces données dans votre classeur</w:t>
      </w:r>
      <w:r w:rsidRPr="00284BEF">
        <w:rPr>
          <w:rFonts w:ascii="Times New Roman" w:eastAsia="Times New Roman" w:hAnsi="Times New Roman" w:cs="Times New Roman"/>
          <w:color w:val="444444"/>
          <w:sz w:val="24"/>
          <w:szCs w:val="28"/>
          <w:lang w:eastAsia="fr-FR"/>
        </w:rPr>
        <w:t>, cliquez sur </w:t>
      </w:r>
      <w:r w:rsidRPr="00024E13">
        <w:rPr>
          <w:rFonts w:ascii="Times New Roman" w:eastAsia="Times New Roman" w:hAnsi="Times New Roman" w:cs="Times New Roman"/>
          <w:color w:val="444444"/>
          <w:sz w:val="24"/>
          <w:szCs w:val="28"/>
          <w:lang w:eastAsia="fr-FR"/>
        </w:rPr>
        <w:t>Rapport de tableau croisé dynamique</w:t>
      </w:r>
      <w:r w:rsidRPr="00284BEF">
        <w:rPr>
          <w:rFonts w:ascii="Times New Roman" w:eastAsia="Times New Roman" w:hAnsi="Times New Roman" w:cs="Times New Roman"/>
          <w:color w:val="444444"/>
          <w:sz w:val="24"/>
          <w:szCs w:val="28"/>
          <w:lang w:eastAsia="fr-FR"/>
        </w:rPr>
        <w:t>.</w:t>
      </w:r>
    </w:p>
    <w:p w:rsidR="00EE3354" w:rsidRPr="00284BEF" w:rsidRDefault="00EE3354" w:rsidP="00024E13">
      <w:pPr>
        <w:numPr>
          <w:ilvl w:val="0"/>
          <w:numId w:val="17"/>
        </w:numPr>
        <w:shd w:val="clear" w:color="auto" w:fill="FFFFFF"/>
        <w:spacing w:after="0" w:line="343" w:lineRule="atLeast"/>
        <w:ind w:left="709"/>
        <w:rPr>
          <w:rFonts w:ascii="Times New Roman" w:eastAsia="Times New Roman" w:hAnsi="Times New Roman" w:cs="Times New Roman"/>
          <w:color w:val="444444"/>
          <w:sz w:val="24"/>
          <w:szCs w:val="28"/>
          <w:lang w:eastAsia="fr-FR"/>
        </w:rPr>
      </w:pPr>
      <w:r w:rsidRPr="00284BEF">
        <w:rPr>
          <w:rFonts w:ascii="Times New Roman" w:eastAsia="Times New Roman" w:hAnsi="Times New Roman" w:cs="Times New Roman"/>
          <w:color w:val="444444"/>
          <w:sz w:val="24"/>
          <w:szCs w:val="28"/>
          <w:lang w:eastAsia="fr-FR"/>
        </w:rPr>
        <w:t>Cliquez n’importe où dans le rapport de tableau croisé dynamique sur lequel insérer un slicer d’un autre tableau croisé dynamique.</w:t>
      </w:r>
    </w:p>
    <w:p w:rsidR="00EE3354" w:rsidRPr="00284BEF" w:rsidRDefault="00EE3354" w:rsidP="00284BEF">
      <w:pPr>
        <w:shd w:val="clear" w:color="auto" w:fill="FFFFFF"/>
        <w:spacing w:after="0" w:line="309" w:lineRule="atLeast"/>
        <w:ind w:left="709"/>
        <w:rPr>
          <w:rFonts w:ascii="Times New Roman" w:eastAsia="Times New Roman" w:hAnsi="Times New Roman" w:cs="Times New Roman"/>
          <w:color w:val="444444"/>
          <w:sz w:val="24"/>
          <w:szCs w:val="28"/>
          <w:lang w:eastAsia="fr-FR"/>
        </w:rPr>
      </w:pPr>
      <w:r w:rsidRPr="00284BEF">
        <w:rPr>
          <w:rFonts w:ascii="Times New Roman" w:eastAsia="Times New Roman" w:hAnsi="Times New Roman" w:cs="Times New Roman"/>
          <w:color w:val="444444"/>
          <w:sz w:val="24"/>
          <w:szCs w:val="28"/>
          <w:lang w:eastAsia="fr-FR"/>
        </w:rPr>
        <w:t>Cela permet d’afficher les </w:t>
      </w:r>
      <w:r w:rsidRPr="00284BEF">
        <w:rPr>
          <w:rFonts w:ascii="Times New Roman" w:eastAsia="Times New Roman" w:hAnsi="Times New Roman" w:cs="Times New Roman"/>
          <w:b/>
          <w:bCs/>
          <w:color w:val="444444"/>
          <w:sz w:val="24"/>
          <w:szCs w:val="28"/>
          <w:lang w:eastAsia="fr-FR"/>
        </w:rPr>
        <w:t>Outils de tableau croisé dynamique</w:t>
      </w:r>
      <w:r w:rsidRPr="00284BEF">
        <w:rPr>
          <w:rFonts w:ascii="Times New Roman" w:eastAsia="Times New Roman" w:hAnsi="Times New Roman" w:cs="Times New Roman"/>
          <w:color w:val="444444"/>
          <w:sz w:val="24"/>
          <w:szCs w:val="28"/>
          <w:lang w:eastAsia="fr-FR"/>
        </w:rPr>
        <w:t>, en ajoutant les onglets </w:t>
      </w:r>
      <w:r w:rsidRPr="00284BEF">
        <w:rPr>
          <w:rFonts w:ascii="Times New Roman" w:eastAsia="Times New Roman" w:hAnsi="Times New Roman" w:cs="Times New Roman"/>
          <w:b/>
          <w:bCs/>
          <w:color w:val="444444"/>
          <w:sz w:val="24"/>
          <w:szCs w:val="28"/>
          <w:lang w:eastAsia="fr-FR"/>
        </w:rPr>
        <w:t>Options</w:t>
      </w:r>
      <w:r w:rsidRPr="00284BEF">
        <w:rPr>
          <w:rFonts w:ascii="Times New Roman" w:eastAsia="Times New Roman" w:hAnsi="Times New Roman" w:cs="Times New Roman"/>
          <w:color w:val="444444"/>
          <w:sz w:val="24"/>
          <w:szCs w:val="28"/>
          <w:lang w:eastAsia="fr-FR"/>
        </w:rPr>
        <w:t> et </w:t>
      </w:r>
      <w:r w:rsidRPr="00284BEF">
        <w:rPr>
          <w:rFonts w:ascii="Times New Roman" w:eastAsia="Times New Roman" w:hAnsi="Times New Roman" w:cs="Times New Roman"/>
          <w:b/>
          <w:bCs/>
          <w:color w:val="444444"/>
          <w:sz w:val="24"/>
          <w:szCs w:val="28"/>
          <w:lang w:eastAsia="fr-FR"/>
        </w:rPr>
        <w:t>Création</w:t>
      </w:r>
      <w:r w:rsidRPr="00284BEF">
        <w:rPr>
          <w:rFonts w:ascii="Times New Roman" w:eastAsia="Times New Roman" w:hAnsi="Times New Roman" w:cs="Times New Roman"/>
          <w:color w:val="444444"/>
          <w:sz w:val="24"/>
          <w:szCs w:val="28"/>
          <w:lang w:eastAsia="fr-FR"/>
        </w:rPr>
        <w:t>.</w:t>
      </w:r>
    </w:p>
    <w:p w:rsidR="00EE3354" w:rsidRPr="00024E13" w:rsidRDefault="00EE3354" w:rsidP="00024E13">
      <w:pPr>
        <w:numPr>
          <w:ilvl w:val="0"/>
          <w:numId w:val="17"/>
        </w:numPr>
        <w:shd w:val="clear" w:color="auto" w:fill="FFFFFF"/>
        <w:spacing w:after="0" w:line="343" w:lineRule="atLeast"/>
        <w:ind w:left="709"/>
        <w:rPr>
          <w:rFonts w:ascii="Times New Roman" w:eastAsia="Times New Roman" w:hAnsi="Times New Roman" w:cs="Times New Roman"/>
          <w:color w:val="444444"/>
          <w:sz w:val="24"/>
          <w:szCs w:val="28"/>
          <w:lang w:eastAsia="fr-FR"/>
        </w:rPr>
      </w:pPr>
      <w:r w:rsidRPr="00284BEF">
        <w:rPr>
          <w:rFonts w:ascii="Times New Roman" w:eastAsia="Times New Roman" w:hAnsi="Times New Roman" w:cs="Times New Roman"/>
          <w:color w:val="444444"/>
          <w:sz w:val="24"/>
          <w:szCs w:val="28"/>
          <w:lang w:eastAsia="fr-FR"/>
        </w:rPr>
        <w:lastRenderedPageBreak/>
        <w:t>Sous l’onglet </w:t>
      </w:r>
      <w:r w:rsidRPr="00024E13">
        <w:rPr>
          <w:rFonts w:ascii="Times New Roman" w:eastAsia="Times New Roman" w:hAnsi="Times New Roman" w:cs="Times New Roman"/>
          <w:color w:val="444444"/>
          <w:sz w:val="24"/>
          <w:szCs w:val="28"/>
          <w:lang w:eastAsia="fr-FR"/>
        </w:rPr>
        <w:t>Options</w:t>
      </w:r>
      <w:r w:rsidRPr="00284BEF">
        <w:rPr>
          <w:rFonts w:ascii="Times New Roman" w:eastAsia="Times New Roman" w:hAnsi="Times New Roman" w:cs="Times New Roman"/>
          <w:color w:val="444444"/>
          <w:sz w:val="24"/>
          <w:szCs w:val="28"/>
          <w:lang w:eastAsia="fr-FR"/>
        </w:rPr>
        <w:t>, dans le groupe </w:t>
      </w:r>
      <w:r w:rsidRPr="00024E13">
        <w:rPr>
          <w:rFonts w:ascii="Times New Roman" w:eastAsia="Times New Roman" w:hAnsi="Times New Roman" w:cs="Times New Roman"/>
          <w:color w:val="444444"/>
          <w:sz w:val="24"/>
          <w:szCs w:val="28"/>
          <w:lang w:eastAsia="fr-FR"/>
        </w:rPr>
        <w:t>Trier et filtrer</w:t>
      </w:r>
      <w:r w:rsidRPr="00284BEF">
        <w:rPr>
          <w:rFonts w:ascii="Times New Roman" w:eastAsia="Times New Roman" w:hAnsi="Times New Roman" w:cs="Times New Roman"/>
          <w:color w:val="444444"/>
          <w:sz w:val="24"/>
          <w:szCs w:val="28"/>
          <w:lang w:eastAsia="fr-FR"/>
        </w:rPr>
        <w:t>, cliquez sur la flèche </w:t>
      </w:r>
      <w:r w:rsidRPr="00024E13">
        <w:rPr>
          <w:rFonts w:ascii="Times New Roman" w:eastAsia="Times New Roman" w:hAnsi="Times New Roman" w:cs="Times New Roman"/>
          <w:color w:val="444444"/>
          <w:sz w:val="24"/>
          <w:szCs w:val="28"/>
          <w:lang w:eastAsia="fr-FR"/>
        </w:rPr>
        <w:t>Insérer un slicer</w:t>
      </w:r>
      <w:r w:rsidRPr="00284BEF">
        <w:rPr>
          <w:rFonts w:ascii="Times New Roman" w:eastAsia="Times New Roman" w:hAnsi="Times New Roman" w:cs="Times New Roman"/>
          <w:color w:val="444444"/>
          <w:sz w:val="24"/>
          <w:szCs w:val="28"/>
          <w:lang w:eastAsia="fr-FR"/>
        </w:rPr>
        <w:t>, puis cliquez sur</w:t>
      </w:r>
      <w:r w:rsidR="00024E13">
        <w:rPr>
          <w:rFonts w:ascii="Times New Roman" w:eastAsia="Times New Roman" w:hAnsi="Times New Roman" w:cs="Times New Roman"/>
          <w:color w:val="444444"/>
          <w:sz w:val="24"/>
          <w:szCs w:val="28"/>
          <w:lang w:eastAsia="fr-FR"/>
        </w:rPr>
        <w:t xml:space="preserve"> </w:t>
      </w:r>
      <w:r w:rsidRPr="00024E13">
        <w:rPr>
          <w:rFonts w:ascii="Times New Roman" w:eastAsia="Times New Roman" w:hAnsi="Times New Roman" w:cs="Times New Roman"/>
          <w:color w:val="444444"/>
          <w:sz w:val="24"/>
          <w:szCs w:val="28"/>
          <w:lang w:eastAsia="fr-FR"/>
        </w:rPr>
        <w:t>Connexions de slicer</w:t>
      </w:r>
      <w:r w:rsidRPr="00284BEF">
        <w:rPr>
          <w:rFonts w:ascii="Times New Roman" w:eastAsia="Times New Roman" w:hAnsi="Times New Roman" w:cs="Times New Roman"/>
          <w:color w:val="444444"/>
          <w:sz w:val="24"/>
          <w:szCs w:val="28"/>
          <w:lang w:eastAsia="fr-FR"/>
        </w:rPr>
        <w:t>.</w:t>
      </w:r>
    </w:p>
    <w:p w:rsidR="00EE3354" w:rsidRPr="00284BEF" w:rsidRDefault="00EE3354" w:rsidP="00024E13">
      <w:pPr>
        <w:numPr>
          <w:ilvl w:val="0"/>
          <w:numId w:val="17"/>
        </w:numPr>
        <w:shd w:val="clear" w:color="auto" w:fill="FFFFFF"/>
        <w:spacing w:after="0" w:line="343" w:lineRule="atLeast"/>
        <w:ind w:left="709"/>
        <w:rPr>
          <w:rFonts w:ascii="Times New Roman" w:eastAsia="Times New Roman" w:hAnsi="Times New Roman" w:cs="Times New Roman"/>
          <w:color w:val="444444"/>
          <w:sz w:val="24"/>
          <w:szCs w:val="28"/>
          <w:lang w:eastAsia="fr-FR"/>
        </w:rPr>
      </w:pPr>
      <w:r w:rsidRPr="00284BEF">
        <w:rPr>
          <w:rFonts w:ascii="Times New Roman" w:eastAsia="Times New Roman" w:hAnsi="Times New Roman" w:cs="Times New Roman"/>
          <w:color w:val="444444"/>
          <w:sz w:val="24"/>
          <w:szCs w:val="28"/>
          <w:lang w:eastAsia="fr-FR"/>
        </w:rPr>
        <w:t>Dans la boîte de dialogue Connexions de slicer, activez la case à cocher des slicers à utiliser.</w:t>
      </w:r>
    </w:p>
    <w:p w:rsidR="00EE3354" w:rsidRPr="00284BEF" w:rsidRDefault="00EE3354" w:rsidP="00024E13">
      <w:pPr>
        <w:numPr>
          <w:ilvl w:val="0"/>
          <w:numId w:val="17"/>
        </w:numPr>
        <w:shd w:val="clear" w:color="auto" w:fill="FFFFFF"/>
        <w:spacing w:after="0" w:line="343" w:lineRule="atLeast"/>
        <w:ind w:left="709"/>
        <w:rPr>
          <w:rFonts w:ascii="Times New Roman" w:eastAsia="Times New Roman" w:hAnsi="Times New Roman" w:cs="Times New Roman"/>
          <w:color w:val="444444"/>
          <w:sz w:val="24"/>
          <w:szCs w:val="28"/>
          <w:lang w:eastAsia="fr-FR"/>
        </w:rPr>
      </w:pPr>
      <w:r w:rsidRPr="00284BEF">
        <w:rPr>
          <w:rFonts w:ascii="Times New Roman" w:eastAsia="Times New Roman" w:hAnsi="Times New Roman" w:cs="Times New Roman"/>
          <w:color w:val="444444"/>
          <w:sz w:val="24"/>
          <w:szCs w:val="28"/>
          <w:lang w:eastAsia="fr-FR"/>
        </w:rPr>
        <w:t>Cliquez sur OK.</w:t>
      </w:r>
    </w:p>
    <w:p w:rsidR="00EE3354" w:rsidRPr="00284BEF" w:rsidRDefault="00EE3354" w:rsidP="00024E13">
      <w:pPr>
        <w:numPr>
          <w:ilvl w:val="0"/>
          <w:numId w:val="17"/>
        </w:numPr>
        <w:shd w:val="clear" w:color="auto" w:fill="FFFFFF"/>
        <w:spacing w:after="0" w:line="343" w:lineRule="atLeast"/>
        <w:ind w:left="709"/>
        <w:rPr>
          <w:rFonts w:ascii="Times New Roman" w:eastAsia="Times New Roman" w:hAnsi="Times New Roman" w:cs="Times New Roman"/>
          <w:color w:val="444444"/>
          <w:sz w:val="24"/>
          <w:szCs w:val="28"/>
          <w:lang w:eastAsia="fr-FR"/>
        </w:rPr>
      </w:pPr>
      <w:r w:rsidRPr="00284BEF">
        <w:rPr>
          <w:rFonts w:ascii="Times New Roman" w:eastAsia="Times New Roman" w:hAnsi="Times New Roman" w:cs="Times New Roman"/>
          <w:color w:val="444444"/>
          <w:sz w:val="24"/>
          <w:szCs w:val="28"/>
          <w:lang w:eastAsia="fr-FR"/>
        </w:rPr>
        <w:t>Un slicer est affiché pour chaque case à cocher activée.</w:t>
      </w:r>
    </w:p>
    <w:p w:rsidR="00EE3354" w:rsidRPr="00284BEF" w:rsidRDefault="00EE3354" w:rsidP="00024E13">
      <w:pPr>
        <w:numPr>
          <w:ilvl w:val="0"/>
          <w:numId w:val="17"/>
        </w:numPr>
        <w:shd w:val="clear" w:color="auto" w:fill="FFFFFF"/>
        <w:spacing w:after="0" w:line="343" w:lineRule="atLeast"/>
        <w:ind w:left="709"/>
        <w:rPr>
          <w:rFonts w:ascii="Times New Roman" w:eastAsia="Times New Roman" w:hAnsi="Times New Roman" w:cs="Times New Roman"/>
          <w:color w:val="444444"/>
          <w:sz w:val="24"/>
          <w:szCs w:val="28"/>
          <w:lang w:eastAsia="fr-FR"/>
        </w:rPr>
      </w:pPr>
      <w:r w:rsidRPr="00284BEF">
        <w:rPr>
          <w:rFonts w:ascii="Times New Roman" w:eastAsia="Times New Roman" w:hAnsi="Times New Roman" w:cs="Times New Roman"/>
          <w:color w:val="444444"/>
          <w:sz w:val="24"/>
          <w:szCs w:val="28"/>
          <w:lang w:eastAsia="fr-FR"/>
        </w:rPr>
        <w:t>Dans chaque slicer, cliquez sur les éléments à filtrer.</w:t>
      </w:r>
    </w:p>
    <w:p w:rsidR="00EE3354" w:rsidRPr="00284BEF" w:rsidRDefault="00EE3354" w:rsidP="00024E13">
      <w:pPr>
        <w:numPr>
          <w:ilvl w:val="0"/>
          <w:numId w:val="17"/>
        </w:numPr>
        <w:shd w:val="clear" w:color="auto" w:fill="FFFFFF"/>
        <w:spacing w:after="0" w:line="343" w:lineRule="atLeast"/>
        <w:ind w:left="709"/>
        <w:rPr>
          <w:rFonts w:ascii="Times New Roman" w:eastAsia="Times New Roman" w:hAnsi="Times New Roman" w:cs="Times New Roman"/>
          <w:color w:val="444444"/>
          <w:sz w:val="24"/>
          <w:szCs w:val="28"/>
          <w:lang w:eastAsia="fr-FR"/>
        </w:rPr>
      </w:pPr>
      <w:r w:rsidRPr="00284BEF">
        <w:rPr>
          <w:rFonts w:ascii="Times New Roman" w:eastAsia="Times New Roman" w:hAnsi="Times New Roman" w:cs="Times New Roman"/>
          <w:color w:val="444444"/>
          <w:sz w:val="24"/>
          <w:szCs w:val="28"/>
          <w:lang w:eastAsia="fr-FR"/>
        </w:rPr>
        <w:t>Pour sélectionner plusieurs éléments, maintenez la touche Ctrl enfoncée, puis cliquez sur les éléments à filtrer.</w:t>
      </w:r>
    </w:p>
    <w:p w:rsidR="00EE3354" w:rsidRPr="00284BEF" w:rsidRDefault="00EE3354" w:rsidP="00024E13">
      <w:pPr>
        <w:numPr>
          <w:ilvl w:val="0"/>
          <w:numId w:val="17"/>
        </w:numPr>
        <w:shd w:val="clear" w:color="auto" w:fill="FFFFFF"/>
        <w:spacing w:after="0" w:line="343" w:lineRule="atLeast"/>
        <w:ind w:left="709"/>
        <w:rPr>
          <w:rFonts w:ascii="Times New Roman" w:eastAsia="Times New Roman" w:hAnsi="Times New Roman" w:cs="Times New Roman"/>
          <w:color w:val="444444"/>
          <w:sz w:val="24"/>
          <w:szCs w:val="28"/>
          <w:lang w:eastAsia="fr-FR"/>
        </w:rPr>
      </w:pPr>
      <w:r w:rsidRPr="00284BEF">
        <w:rPr>
          <w:rFonts w:ascii="Times New Roman" w:eastAsia="Times New Roman" w:hAnsi="Times New Roman" w:cs="Times New Roman"/>
          <w:color w:val="444444"/>
          <w:sz w:val="24"/>
          <w:szCs w:val="28"/>
          <w:lang w:eastAsia="fr-FR"/>
        </w:rPr>
        <w:t>Remarque    Tous les tableaux croisés dynamiques qui partagent le slicer afficheront instantanément le même état de filtrage.</w:t>
      </w:r>
    </w:p>
    <w:p w:rsidR="00024E13" w:rsidRDefault="00024E13" w:rsidP="00EE3354">
      <w:pPr>
        <w:shd w:val="clear" w:color="auto" w:fill="FFFFFF"/>
        <w:spacing w:before="120" w:after="0" w:line="264" w:lineRule="atLeast"/>
        <w:outlineLvl w:val="1"/>
        <w:rPr>
          <w:rFonts w:ascii="Times New Roman" w:eastAsia="Times New Roman" w:hAnsi="Times New Roman" w:cs="Times New Roman"/>
          <w:color w:val="101010"/>
          <w:sz w:val="30"/>
          <w:szCs w:val="30"/>
          <w:lang w:eastAsia="fr-FR"/>
        </w:rPr>
      </w:pPr>
      <w:bookmarkStart w:id="8" w:name="BM7"/>
      <w:bookmarkEnd w:id="8"/>
    </w:p>
    <w:p w:rsidR="00EE3354" w:rsidRPr="00EE3354" w:rsidRDefault="00EE3354" w:rsidP="00EE3354">
      <w:pPr>
        <w:shd w:val="clear" w:color="auto" w:fill="FFFFFF"/>
        <w:spacing w:before="120" w:after="0" w:line="264" w:lineRule="atLeast"/>
        <w:outlineLvl w:val="1"/>
        <w:rPr>
          <w:rFonts w:ascii="Times New Roman" w:eastAsia="Times New Roman" w:hAnsi="Times New Roman" w:cs="Times New Roman"/>
          <w:color w:val="101010"/>
          <w:sz w:val="30"/>
          <w:szCs w:val="30"/>
          <w:lang w:eastAsia="fr-FR"/>
        </w:rPr>
      </w:pPr>
      <w:r w:rsidRPr="00EE3354">
        <w:rPr>
          <w:rFonts w:ascii="Times New Roman" w:eastAsia="Times New Roman" w:hAnsi="Times New Roman" w:cs="Times New Roman"/>
          <w:color w:val="101010"/>
          <w:sz w:val="30"/>
          <w:szCs w:val="30"/>
          <w:lang w:eastAsia="fr-FR"/>
        </w:rPr>
        <w:t>Déconnecter ou supprimer un slicer</w:t>
      </w:r>
    </w:p>
    <w:p w:rsidR="00EE3354" w:rsidRPr="00284BEF" w:rsidRDefault="00EE3354" w:rsidP="00024E13">
      <w:pPr>
        <w:shd w:val="clear" w:color="auto" w:fill="FFFFFF"/>
        <w:spacing w:before="120" w:after="0" w:line="309" w:lineRule="atLeast"/>
        <w:ind w:left="238"/>
        <w:rPr>
          <w:rFonts w:ascii="Times New Roman" w:eastAsia="Times New Roman" w:hAnsi="Times New Roman" w:cs="Times New Roman"/>
          <w:color w:val="444444"/>
          <w:sz w:val="24"/>
          <w:szCs w:val="21"/>
          <w:lang w:eastAsia="fr-FR"/>
        </w:rPr>
      </w:pPr>
      <w:r w:rsidRPr="00284BEF">
        <w:rPr>
          <w:rFonts w:ascii="Times New Roman" w:eastAsia="Times New Roman" w:hAnsi="Times New Roman" w:cs="Times New Roman"/>
          <w:color w:val="444444"/>
          <w:sz w:val="24"/>
          <w:szCs w:val="21"/>
          <w:lang w:eastAsia="fr-FR"/>
        </w:rPr>
        <w:t>Si vous n’avez plus besoin d’un slicer, vous pouvez le déconnecter du rapport de tableau croisé dynamique ou le supprimer.</w:t>
      </w:r>
    </w:p>
    <w:p w:rsidR="00024E13" w:rsidRDefault="00024E13" w:rsidP="00EE3354">
      <w:pPr>
        <w:shd w:val="clear" w:color="auto" w:fill="FFFFFF"/>
        <w:spacing w:before="120" w:after="0" w:line="264" w:lineRule="atLeast"/>
        <w:outlineLvl w:val="2"/>
        <w:rPr>
          <w:rFonts w:ascii="Times New Roman" w:eastAsia="Times New Roman" w:hAnsi="Times New Roman" w:cs="Times New Roman"/>
          <w:color w:val="101010"/>
          <w:sz w:val="29"/>
          <w:szCs w:val="29"/>
          <w:lang w:eastAsia="fr-FR"/>
        </w:rPr>
      </w:pPr>
    </w:p>
    <w:p w:rsidR="00EE3354" w:rsidRPr="00EE3354" w:rsidRDefault="00EE3354" w:rsidP="00EE3354">
      <w:pPr>
        <w:shd w:val="clear" w:color="auto" w:fill="FFFFFF"/>
        <w:spacing w:before="120" w:after="0" w:line="264" w:lineRule="atLeast"/>
        <w:outlineLvl w:val="2"/>
        <w:rPr>
          <w:rFonts w:ascii="Times New Roman" w:eastAsia="Times New Roman" w:hAnsi="Times New Roman" w:cs="Times New Roman"/>
          <w:color w:val="101010"/>
          <w:sz w:val="29"/>
          <w:szCs w:val="29"/>
          <w:lang w:eastAsia="fr-FR"/>
        </w:rPr>
      </w:pPr>
      <w:r w:rsidRPr="00EE3354">
        <w:rPr>
          <w:rFonts w:ascii="Times New Roman" w:eastAsia="Times New Roman" w:hAnsi="Times New Roman" w:cs="Times New Roman"/>
          <w:color w:val="101010"/>
          <w:sz w:val="29"/>
          <w:szCs w:val="29"/>
          <w:lang w:eastAsia="fr-FR"/>
        </w:rPr>
        <w:t>Déconnecter un slicer</w:t>
      </w:r>
    </w:p>
    <w:p w:rsidR="00EE3354" w:rsidRPr="00284BEF" w:rsidRDefault="00EE3354" w:rsidP="00284BEF">
      <w:pPr>
        <w:numPr>
          <w:ilvl w:val="0"/>
          <w:numId w:val="24"/>
        </w:numPr>
        <w:shd w:val="clear" w:color="auto" w:fill="FFFFFF"/>
        <w:spacing w:before="120" w:after="0" w:line="343" w:lineRule="atLeast"/>
        <w:ind w:left="709"/>
        <w:rPr>
          <w:rFonts w:ascii="Times New Roman" w:eastAsia="Times New Roman" w:hAnsi="Times New Roman" w:cs="Times New Roman"/>
          <w:color w:val="444444"/>
          <w:sz w:val="24"/>
          <w:szCs w:val="21"/>
          <w:lang w:eastAsia="fr-FR"/>
        </w:rPr>
      </w:pPr>
      <w:r w:rsidRPr="00284BEF">
        <w:rPr>
          <w:rFonts w:ascii="Times New Roman" w:eastAsia="Times New Roman" w:hAnsi="Times New Roman" w:cs="Times New Roman"/>
          <w:color w:val="444444"/>
          <w:sz w:val="24"/>
          <w:szCs w:val="21"/>
          <w:lang w:eastAsia="fr-FR"/>
        </w:rPr>
        <w:t>Cliquez n’importe où dans le rapport de tableau croisé dynamique sur lequel déconnecter un slicer.</w:t>
      </w:r>
    </w:p>
    <w:p w:rsidR="00EE3354" w:rsidRPr="00284BEF" w:rsidRDefault="00EE3354" w:rsidP="00284BEF">
      <w:pPr>
        <w:shd w:val="clear" w:color="auto" w:fill="FFFFFF"/>
        <w:spacing w:before="120" w:after="0" w:line="309" w:lineRule="atLeast"/>
        <w:ind w:left="709"/>
        <w:rPr>
          <w:rFonts w:ascii="Times New Roman" w:eastAsia="Times New Roman" w:hAnsi="Times New Roman" w:cs="Times New Roman"/>
          <w:color w:val="444444"/>
          <w:sz w:val="24"/>
          <w:szCs w:val="21"/>
          <w:lang w:eastAsia="fr-FR"/>
        </w:rPr>
      </w:pPr>
      <w:r w:rsidRPr="00284BEF">
        <w:rPr>
          <w:rFonts w:ascii="Times New Roman" w:eastAsia="Times New Roman" w:hAnsi="Times New Roman" w:cs="Times New Roman"/>
          <w:color w:val="444444"/>
          <w:sz w:val="24"/>
          <w:szCs w:val="21"/>
          <w:lang w:eastAsia="fr-FR"/>
        </w:rPr>
        <w:t>Cela permet d’afficher les </w:t>
      </w:r>
      <w:r w:rsidRPr="00284BEF">
        <w:rPr>
          <w:rFonts w:ascii="Times New Roman" w:eastAsia="Times New Roman" w:hAnsi="Times New Roman" w:cs="Times New Roman"/>
          <w:b/>
          <w:bCs/>
          <w:color w:val="444444"/>
          <w:sz w:val="24"/>
          <w:szCs w:val="21"/>
          <w:lang w:eastAsia="fr-FR"/>
        </w:rPr>
        <w:t>Outils de tableau croisé dynamique</w:t>
      </w:r>
      <w:r w:rsidRPr="00284BEF">
        <w:rPr>
          <w:rFonts w:ascii="Times New Roman" w:eastAsia="Times New Roman" w:hAnsi="Times New Roman" w:cs="Times New Roman"/>
          <w:color w:val="444444"/>
          <w:sz w:val="24"/>
          <w:szCs w:val="21"/>
          <w:lang w:eastAsia="fr-FR"/>
        </w:rPr>
        <w:t>, en ajoutant les onglets </w:t>
      </w:r>
      <w:r w:rsidRPr="00284BEF">
        <w:rPr>
          <w:rFonts w:ascii="Times New Roman" w:eastAsia="Times New Roman" w:hAnsi="Times New Roman" w:cs="Times New Roman"/>
          <w:b/>
          <w:bCs/>
          <w:color w:val="444444"/>
          <w:sz w:val="24"/>
          <w:szCs w:val="21"/>
          <w:lang w:eastAsia="fr-FR"/>
        </w:rPr>
        <w:t>Options</w:t>
      </w:r>
      <w:r w:rsidRPr="00284BEF">
        <w:rPr>
          <w:rFonts w:ascii="Times New Roman" w:eastAsia="Times New Roman" w:hAnsi="Times New Roman" w:cs="Times New Roman"/>
          <w:color w:val="444444"/>
          <w:sz w:val="24"/>
          <w:szCs w:val="21"/>
          <w:lang w:eastAsia="fr-FR"/>
        </w:rPr>
        <w:t> et </w:t>
      </w:r>
      <w:r w:rsidRPr="00284BEF">
        <w:rPr>
          <w:rFonts w:ascii="Times New Roman" w:eastAsia="Times New Roman" w:hAnsi="Times New Roman" w:cs="Times New Roman"/>
          <w:b/>
          <w:bCs/>
          <w:color w:val="444444"/>
          <w:sz w:val="24"/>
          <w:szCs w:val="21"/>
          <w:lang w:eastAsia="fr-FR"/>
        </w:rPr>
        <w:t>Création</w:t>
      </w:r>
      <w:r w:rsidRPr="00284BEF">
        <w:rPr>
          <w:rFonts w:ascii="Times New Roman" w:eastAsia="Times New Roman" w:hAnsi="Times New Roman" w:cs="Times New Roman"/>
          <w:color w:val="444444"/>
          <w:sz w:val="24"/>
          <w:szCs w:val="21"/>
          <w:lang w:eastAsia="fr-FR"/>
        </w:rPr>
        <w:t>.</w:t>
      </w:r>
    </w:p>
    <w:p w:rsidR="00284BEF" w:rsidRDefault="00EE3354" w:rsidP="00284BEF">
      <w:pPr>
        <w:numPr>
          <w:ilvl w:val="0"/>
          <w:numId w:val="25"/>
        </w:numPr>
        <w:shd w:val="clear" w:color="auto" w:fill="FFFFFF"/>
        <w:spacing w:before="120" w:after="0" w:line="343" w:lineRule="atLeast"/>
        <w:ind w:left="709"/>
        <w:rPr>
          <w:rFonts w:ascii="Times New Roman" w:eastAsia="Times New Roman" w:hAnsi="Times New Roman" w:cs="Times New Roman"/>
          <w:color w:val="444444"/>
          <w:sz w:val="24"/>
          <w:szCs w:val="21"/>
          <w:lang w:eastAsia="fr-FR"/>
        </w:rPr>
      </w:pPr>
      <w:r w:rsidRPr="00284BEF">
        <w:rPr>
          <w:rFonts w:ascii="Times New Roman" w:eastAsia="Times New Roman" w:hAnsi="Times New Roman" w:cs="Times New Roman"/>
          <w:color w:val="444444"/>
          <w:sz w:val="24"/>
          <w:szCs w:val="21"/>
          <w:lang w:eastAsia="fr-FR"/>
        </w:rPr>
        <w:t>Sous l’onglet </w:t>
      </w:r>
      <w:r w:rsidRPr="00284BEF">
        <w:rPr>
          <w:rFonts w:ascii="Times New Roman" w:eastAsia="Times New Roman" w:hAnsi="Times New Roman" w:cs="Times New Roman"/>
          <w:b/>
          <w:bCs/>
          <w:color w:val="444444"/>
          <w:sz w:val="24"/>
          <w:szCs w:val="21"/>
          <w:lang w:eastAsia="fr-FR"/>
        </w:rPr>
        <w:t>Options</w:t>
      </w:r>
      <w:r w:rsidRPr="00284BEF">
        <w:rPr>
          <w:rFonts w:ascii="Times New Roman" w:eastAsia="Times New Roman" w:hAnsi="Times New Roman" w:cs="Times New Roman"/>
          <w:color w:val="444444"/>
          <w:sz w:val="24"/>
          <w:szCs w:val="21"/>
          <w:lang w:eastAsia="fr-FR"/>
        </w:rPr>
        <w:t>, dans le groupe </w:t>
      </w:r>
      <w:r w:rsidRPr="00284BEF">
        <w:rPr>
          <w:rFonts w:ascii="Times New Roman" w:eastAsia="Times New Roman" w:hAnsi="Times New Roman" w:cs="Times New Roman"/>
          <w:b/>
          <w:bCs/>
          <w:color w:val="444444"/>
          <w:sz w:val="24"/>
          <w:szCs w:val="21"/>
          <w:lang w:eastAsia="fr-FR"/>
        </w:rPr>
        <w:t>Trier et filtrer</w:t>
      </w:r>
      <w:r w:rsidRPr="00284BEF">
        <w:rPr>
          <w:rFonts w:ascii="Times New Roman" w:eastAsia="Times New Roman" w:hAnsi="Times New Roman" w:cs="Times New Roman"/>
          <w:color w:val="444444"/>
          <w:sz w:val="24"/>
          <w:szCs w:val="21"/>
          <w:lang w:eastAsia="fr-FR"/>
        </w:rPr>
        <w:t>, cliquez sur la flèche </w:t>
      </w:r>
      <w:r w:rsidRPr="00284BEF">
        <w:rPr>
          <w:rFonts w:ascii="Times New Roman" w:eastAsia="Times New Roman" w:hAnsi="Times New Roman" w:cs="Times New Roman"/>
          <w:b/>
          <w:bCs/>
          <w:color w:val="444444"/>
          <w:sz w:val="24"/>
          <w:szCs w:val="21"/>
          <w:lang w:eastAsia="fr-FR"/>
        </w:rPr>
        <w:t>Insérer un slicer</w:t>
      </w:r>
      <w:r w:rsidRPr="00284BEF">
        <w:rPr>
          <w:rFonts w:ascii="Times New Roman" w:eastAsia="Times New Roman" w:hAnsi="Times New Roman" w:cs="Times New Roman"/>
          <w:color w:val="444444"/>
          <w:sz w:val="24"/>
          <w:szCs w:val="21"/>
          <w:lang w:eastAsia="fr-FR"/>
        </w:rPr>
        <w:t>, puis cliquez sur</w:t>
      </w:r>
      <w:r w:rsidRPr="00284BEF">
        <w:rPr>
          <w:rFonts w:ascii="Times New Roman" w:eastAsia="Times New Roman" w:hAnsi="Times New Roman" w:cs="Times New Roman"/>
          <w:b/>
          <w:bCs/>
          <w:color w:val="444444"/>
          <w:sz w:val="24"/>
          <w:szCs w:val="21"/>
          <w:lang w:eastAsia="fr-FR"/>
        </w:rPr>
        <w:t>Connexions de slicer</w:t>
      </w:r>
      <w:r w:rsidRPr="00284BEF">
        <w:rPr>
          <w:rFonts w:ascii="Times New Roman" w:eastAsia="Times New Roman" w:hAnsi="Times New Roman" w:cs="Times New Roman"/>
          <w:color w:val="444444"/>
          <w:sz w:val="24"/>
          <w:szCs w:val="21"/>
          <w:lang w:eastAsia="fr-FR"/>
        </w:rPr>
        <w:t>.</w:t>
      </w:r>
    </w:p>
    <w:p w:rsidR="00EE3354" w:rsidRPr="00486708" w:rsidRDefault="00EE3354" w:rsidP="00284BEF">
      <w:pPr>
        <w:numPr>
          <w:ilvl w:val="0"/>
          <w:numId w:val="25"/>
        </w:numPr>
        <w:shd w:val="clear" w:color="auto" w:fill="FFFFFF"/>
        <w:spacing w:before="120" w:after="0" w:line="343" w:lineRule="atLeast"/>
        <w:ind w:left="709"/>
        <w:rPr>
          <w:rFonts w:ascii="Times New Roman" w:eastAsia="Times New Roman" w:hAnsi="Times New Roman" w:cs="Times New Roman"/>
          <w:color w:val="444444"/>
          <w:sz w:val="32"/>
          <w:szCs w:val="21"/>
          <w:lang w:eastAsia="fr-FR"/>
        </w:rPr>
      </w:pPr>
      <w:r w:rsidRPr="00486708">
        <w:rPr>
          <w:rFonts w:ascii="Times New Roman" w:eastAsia="Times New Roman" w:hAnsi="Times New Roman" w:cs="Times New Roman"/>
          <w:color w:val="444444"/>
          <w:sz w:val="24"/>
          <w:szCs w:val="21"/>
          <w:lang w:eastAsia="fr-FR"/>
        </w:rPr>
        <w:t>Dans la boîte de dialogue </w:t>
      </w:r>
      <w:r w:rsidRPr="00486708">
        <w:rPr>
          <w:rFonts w:ascii="Times New Roman" w:eastAsia="Times New Roman" w:hAnsi="Times New Roman" w:cs="Times New Roman"/>
          <w:b/>
          <w:bCs/>
          <w:color w:val="444444"/>
          <w:sz w:val="24"/>
          <w:szCs w:val="21"/>
          <w:lang w:eastAsia="fr-FR"/>
        </w:rPr>
        <w:t>Connexions de slicer</w:t>
      </w:r>
      <w:r w:rsidRPr="00486708">
        <w:rPr>
          <w:rFonts w:ascii="Times New Roman" w:eastAsia="Times New Roman" w:hAnsi="Times New Roman" w:cs="Times New Roman"/>
          <w:color w:val="444444"/>
          <w:sz w:val="24"/>
          <w:szCs w:val="21"/>
          <w:lang w:eastAsia="fr-FR"/>
        </w:rPr>
        <w:t>, désactivez la case à cocher des champs du tableau croisé dynamique pour lesquels déconnecter un slicer.</w:t>
      </w:r>
    </w:p>
    <w:p w:rsidR="00486708" w:rsidRDefault="00486708" w:rsidP="00EE3354">
      <w:pPr>
        <w:shd w:val="clear" w:color="auto" w:fill="FFFFFF"/>
        <w:spacing w:before="120" w:after="0" w:line="264" w:lineRule="atLeast"/>
        <w:outlineLvl w:val="2"/>
        <w:rPr>
          <w:rFonts w:ascii="Times New Roman" w:eastAsia="Times New Roman" w:hAnsi="Times New Roman" w:cs="Times New Roman"/>
          <w:color w:val="101010"/>
          <w:sz w:val="29"/>
          <w:szCs w:val="29"/>
          <w:lang w:eastAsia="fr-FR"/>
        </w:rPr>
      </w:pPr>
    </w:p>
    <w:p w:rsidR="00EE3354" w:rsidRPr="00EE3354" w:rsidRDefault="00EE3354" w:rsidP="00EE3354">
      <w:pPr>
        <w:shd w:val="clear" w:color="auto" w:fill="FFFFFF"/>
        <w:spacing w:before="120" w:after="0" w:line="264" w:lineRule="atLeast"/>
        <w:outlineLvl w:val="2"/>
        <w:rPr>
          <w:rFonts w:ascii="Times New Roman" w:eastAsia="Times New Roman" w:hAnsi="Times New Roman" w:cs="Times New Roman"/>
          <w:color w:val="101010"/>
          <w:sz w:val="29"/>
          <w:szCs w:val="29"/>
          <w:lang w:eastAsia="fr-FR"/>
        </w:rPr>
      </w:pPr>
      <w:r w:rsidRPr="00EE3354">
        <w:rPr>
          <w:rFonts w:ascii="Times New Roman" w:eastAsia="Times New Roman" w:hAnsi="Times New Roman" w:cs="Times New Roman"/>
          <w:color w:val="101010"/>
          <w:sz w:val="29"/>
          <w:szCs w:val="29"/>
          <w:lang w:eastAsia="fr-FR"/>
        </w:rPr>
        <w:t>Supprimer un slicer</w:t>
      </w:r>
    </w:p>
    <w:p w:rsidR="00EE3354" w:rsidRPr="00024E13" w:rsidRDefault="00EE3354" w:rsidP="00024E13">
      <w:pPr>
        <w:shd w:val="clear" w:color="auto" w:fill="FFFFFF"/>
        <w:spacing w:before="120" w:after="0" w:line="309" w:lineRule="atLeast"/>
        <w:ind w:left="392"/>
        <w:rPr>
          <w:rFonts w:ascii="Times New Roman" w:eastAsia="Times New Roman" w:hAnsi="Times New Roman" w:cs="Times New Roman"/>
          <w:color w:val="444444"/>
          <w:sz w:val="24"/>
          <w:szCs w:val="24"/>
          <w:lang w:eastAsia="fr-FR"/>
        </w:rPr>
      </w:pPr>
      <w:r w:rsidRPr="00024E13">
        <w:rPr>
          <w:rFonts w:ascii="Times New Roman" w:eastAsia="Times New Roman" w:hAnsi="Times New Roman" w:cs="Times New Roman"/>
          <w:color w:val="444444"/>
          <w:sz w:val="24"/>
          <w:szCs w:val="24"/>
          <w:lang w:eastAsia="fr-FR"/>
        </w:rPr>
        <w:t>Effectuez l’une des opérations suivantes :</w:t>
      </w:r>
    </w:p>
    <w:p w:rsidR="00EE3354" w:rsidRPr="00024E13" w:rsidRDefault="00EE3354" w:rsidP="00024E13">
      <w:pPr>
        <w:numPr>
          <w:ilvl w:val="0"/>
          <w:numId w:val="27"/>
        </w:numPr>
        <w:shd w:val="clear" w:color="auto" w:fill="FFFFFF"/>
        <w:spacing w:before="120" w:after="0" w:line="240" w:lineRule="auto"/>
        <w:ind w:left="392"/>
        <w:rPr>
          <w:rFonts w:ascii="Times New Roman" w:eastAsia="Times New Roman" w:hAnsi="Times New Roman" w:cs="Times New Roman"/>
          <w:color w:val="444444"/>
          <w:sz w:val="24"/>
          <w:szCs w:val="24"/>
          <w:lang w:eastAsia="fr-FR"/>
        </w:rPr>
      </w:pPr>
      <w:r w:rsidRPr="00024E13">
        <w:rPr>
          <w:rFonts w:ascii="Times New Roman" w:eastAsia="Times New Roman" w:hAnsi="Times New Roman" w:cs="Times New Roman"/>
          <w:color w:val="444444"/>
          <w:sz w:val="24"/>
          <w:szCs w:val="24"/>
          <w:lang w:eastAsia="fr-FR"/>
        </w:rPr>
        <w:t>Cliquez sur le slicer, puis appuyez sur Suppr.</w:t>
      </w:r>
    </w:p>
    <w:p w:rsidR="00EE3354" w:rsidRPr="00024E13" w:rsidRDefault="00EE3354" w:rsidP="00024E13">
      <w:pPr>
        <w:numPr>
          <w:ilvl w:val="0"/>
          <w:numId w:val="27"/>
        </w:numPr>
        <w:shd w:val="clear" w:color="auto" w:fill="FFFFFF"/>
        <w:spacing w:before="120" w:after="0" w:line="240" w:lineRule="auto"/>
        <w:ind w:left="392"/>
        <w:rPr>
          <w:rFonts w:ascii="Times New Roman" w:eastAsia="Times New Roman" w:hAnsi="Times New Roman" w:cs="Times New Roman"/>
          <w:color w:val="444444"/>
          <w:sz w:val="24"/>
          <w:szCs w:val="24"/>
          <w:lang w:eastAsia="fr-FR"/>
        </w:rPr>
      </w:pPr>
      <w:r w:rsidRPr="00024E13">
        <w:rPr>
          <w:rFonts w:ascii="Times New Roman" w:eastAsia="Times New Roman" w:hAnsi="Times New Roman" w:cs="Times New Roman"/>
          <w:color w:val="444444"/>
          <w:sz w:val="24"/>
          <w:szCs w:val="24"/>
          <w:lang w:eastAsia="fr-FR"/>
        </w:rPr>
        <w:t>Cliquez avec le bouton droit sur le slicer, puis cliquez sur </w:t>
      </w:r>
      <w:r w:rsidRPr="00024E13">
        <w:rPr>
          <w:rFonts w:ascii="Times New Roman" w:eastAsia="Times New Roman" w:hAnsi="Times New Roman" w:cs="Times New Roman"/>
          <w:b/>
          <w:bCs/>
          <w:color w:val="444444"/>
          <w:sz w:val="24"/>
          <w:szCs w:val="24"/>
          <w:lang w:eastAsia="fr-FR"/>
        </w:rPr>
        <w:t>Supprimer &lt;Nom du slicer&gt;</w:t>
      </w:r>
      <w:r w:rsidRPr="00024E13">
        <w:rPr>
          <w:rFonts w:ascii="Times New Roman" w:eastAsia="Times New Roman" w:hAnsi="Times New Roman" w:cs="Times New Roman"/>
          <w:color w:val="444444"/>
          <w:sz w:val="24"/>
          <w:szCs w:val="24"/>
          <w:lang w:eastAsia="fr-FR"/>
        </w:rPr>
        <w:t>.</w:t>
      </w:r>
    </w:p>
    <w:p w:rsidR="00175750" w:rsidRPr="00EE3354" w:rsidRDefault="00175750" w:rsidP="00EE3354">
      <w:pPr>
        <w:spacing w:before="120" w:after="0"/>
        <w:rPr>
          <w:rFonts w:ascii="Times New Roman" w:hAnsi="Times New Roman" w:cs="Times New Roman"/>
        </w:rPr>
      </w:pPr>
    </w:p>
    <w:sectPr w:rsidR="00175750" w:rsidRPr="00EE3354" w:rsidSect="00326E86">
      <w:footerReference w:type="default" r:id="rId18"/>
      <w:pgSz w:w="11906" w:h="16838"/>
      <w:pgMar w:top="851" w:right="851" w:bottom="851"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78A8" w:rsidRDefault="00D878A8" w:rsidP="00284BEF">
      <w:pPr>
        <w:spacing w:after="0" w:line="240" w:lineRule="auto"/>
      </w:pPr>
      <w:r>
        <w:separator/>
      </w:r>
    </w:p>
  </w:endnote>
  <w:endnote w:type="continuationSeparator" w:id="0">
    <w:p w:rsidR="00D878A8" w:rsidRDefault="00D878A8" w:rsidP="00284B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0537208"/>
      <w:docPartObj>
        <w:docPartGallery w:val="Page Numbers (Bottom of Page)"/>
        <w:docPartUnique/>
      </w:docPartObj>
    </w:sdtPr>
    <w:sdtEndPr/>
    <w:sdtContent>
      <w:p w:rsidR="00284BEF" w:rsidRDefault="00284BEF">
        <w:pPr>
          <w:pStyle w:val="Pieddepage"/>
          <w:jc w:val="center"/>
        </w:pPr>
        <w:r>
          <w:fldChar w:fldCharType="begin"/>
        </w:r>
        <w:r>
          <w:instrText>PAGE   \* MERGEFORMAT</w:instrText>
        </w:r>
        <w:r>
          <w:fldChar w:fldCharType="separate"/>
        </w:r>
        <w:r w:rsidR="00DC4FA8">
          <w:rPr>
            <w:noProof/>
          </w:rPr>
          <w:t>1</w:t>
        </w:r>
        <w:r>
          <w:fldChar w:fldCharType="end"/>
        </w:r>
      </w:p>
    </w:sdtContent>
  </w:sdt>
  <w:p w:rsidR="00284BEF" w:rsidRDefault="00284BE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78A8" w:rsidRDefault="00D878A8" w:rsidP="00284BEF">
      <w:pPr>
        <w:spacing w:after="0" w:line="240" w:lineRule="auto"/>
      </w:pPr>
      <w:r>
        <w:separator/>
      </w:r>
    </w:p>
  </w:footnote>
  <w:footnote w:type="continuationSeparator" w:id="0">
    <w:p w:rsidR="00D878A8" w:rsidRDefault="00D878A8" w:rsidP="00284B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251DC"/>
    <w:multiLevelType w:val="multilevel"/>
    <w:tmpl w:val="4B8A4042"/>
    <w:lvl w:ilvl="0">
      <w:start w:val="1"/>
      <w:numFmt w:val="bullet"/>
      <w:lvlText w:val=""/>
      <w:lvlJc w:val="left"/>
      <w:pPr>
        <w:tabs>
          <w:tab w:val="num" w:pos="1530"/>
        </w:tabs>
        <w:ind w:left="1530" w:hanging="360"/>
      </w:pPr>
      <w:rPr>
        <w:rFonts w:ascii="Symbol" w:hAnsi="Symbol" w:hint="default"/>
        <w:sz w:val="20"/>
      </w:rPr>
    </w:lvl>
    <w:lvl w:ilvl="1" w:tentative="1">
      <w:start w:val="1"/>
      <w:numFmt w:val="bullet"/>
      <w:lvlText w:val="o"/>
      <w:lvlJc w:val="left"/>
      <w:pPr>
        <w:tabs>
          <w:tab w:val="num" w:pos="2250"/>
        </w:tabs>
        <w:ind w:left="2250" w:hanging="360"/>
      </w:pPr>
      <w:rPr>
        <w:rFonts w:ascii="Courier New" w:hAnsi="Courier New" w:hint="default"/>
        <w:sz w:val="20"/>
      </w:rPr>
    </w:lvl>
    <w:lvl w:ilvl="2" w:tentative="1">
      <w:start w:val="1"/>
      <w:numFmt w:val="bullet"/>
      <w:lvlText w:val=""/>
      <w:lvlJc w:val="left"/>
      <w:pPr>
        <w:tabs>
          <w:tab w:val="num" w:pos="2970"/>
        </w:tabs>
        <w:ind w:left="2970" w:hanging="360"/>
      </w:pPr>
      <w:rPr>
        <w:rFonts w:ascii="Wingdings" w:hAnsi="Wingdings" w:hint="default"/>
        <w:sz w:val="20"/>
      </w:rPr>
    </w:lvl>
    <w:lvl w:ilvl="3" w:tentative="1">
      <w:start w:val="1"/>
      <w:numFmt w:val="bullet"/>
      <w:lvlText w:val=""/>
      <w:lvlJc w:val="left"/>
      <w:pPr>
        <w:tabs>
          <w:tab w:val="num" w:pos="3690"/>
        </w:tabs>
        <w:ind w:left="3690" w:hanging="360"/>
      </w:pPr>
      <w:rPr>
        <w:rFonts w:ascii="Wingdings" w:hAnsi="Wingdings" w:hint="default"/>
        <w:sz w:val="20"/>
      </w:rPr>
    </w:lvl>
    <w:lvl w:ilvl="4" w:tentative="1">
      <w:start w:val="1"/>
      <w:numFmt w:val="bullet"/>
      <w:lvlText w:val=""/>
      <w:lvlJc w:val="left"/>
      <w:pPr>
        <w:tabs>
          <w:tab w:val="num" w:pos="4410"/>
        </w:tabs>
        <w:ind w:left="4410" w:hanging="360"/>
      </w:pPr>
      <w:rPr>
        <w:rFonts w:ascii="Wingdings" w:hAnsi="Wingdings" w:hint="default"/>
        <w:sz w:val="20"/>
      </w:rPr>
    </w:lvl>
    <w:lvl w:ilvl="5" w:tentative="1">
      <w:start w:val="1"/>
      <w:numFmt w:val="bullet"/>
      <w:lvlText w:val=""/>
      <w:lvlJc w:val="left"/>
      <w:pPr>
        <w:tabs>
          <w:tab w:val="num" w:pos="5130"/>
        </w:tabs>
        <w:ind w:left="5130" w:hanging="360"/>
      </w:pPr>
      <w:rPr>
        <w:rFonts w:ascii="Wingdings" w:hAnsi="Wingdings" w:hint="default"/>
        <w:sz w:val="20"/>
      </w:rPr>
    </w:lvl>
    <w:lvl w:ilvl="6" w:tentative="1">
      <w:start w:val="1"/>
      <w:numFmt w:val="bullet"/>
      <w:lvlText w:val=""/>
      <w:lvlJc w:val="left"/>
      <w:pPr>
        <w:tabs>
          <w:tab w:val="num" w:pos="5850"/>
        </w:tabs>
        <w:ind w:left="5850" w:hanging="360"/>
      </w:pPr>
      <w:rPr>
        <w:rFonts w:ascii="Wingdings" w:hAnsi="Wingdings" w:hint="default"/>
        <w:sz w:val="20"/>
      </w:rPr>
    </w:lvl>
    <w:lvl w:ilvl="7" w:tentative="1">
      <w:start w:val="1"/>
      <w:numFmt w:val="bullet"/>
      <w:lvlText w:val=""/>
      <w:lvlJc w:val="left"/>
      <w:pPr>
        <w:tabs>
          <w:tab w:val="num" w:pos="6570"/>
        </w:tabs>
        <w:ind w:left="6570" w:hanging="360"/>
      </w:pPr>
      <w:rPr>
        <w:rFonts w:ascii="Wingdings" w:hAnsi="Wingdings" w:hint="default"/>
        <w:sz w:val="20"/>
      </w:rPr>
    </w:lvl>
    <w:lvl w:ilvl="8" w:tentative="1">
      <w:start w:val="1"/>
      <w:numFmt w:val="bullet"/>
      <w:lvlText w:val=""/>
      <w:lvlJc w:val="left"/>
      <w:pPr>
        <w:tabs>
          <w:tab w:val="num" w:pos="7290"/>
        </w:tabs>
        <w:ind w:left="7290" w:hanging="360"/>
      </w:pPr>
      <w:rPr>
        <w:rFonts w:ascii="Wingdings" w:hAnsi="Wingdings" w:hint="default"/>
        <w:sz w:val="20"/>
      </w:rPr>
    </w:lvl>
  </w:abstractNum>
  <w:abstractNum w:abstractNumId="1" w15:restartNumberingAfterBreak="0">
    <w:nsid w:val="05165B11"/>
    <w:multiLevelType w:val="multilevel"/>
    <w:tmpl w:val="EEFCD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863AFC"/>
    <w:multiLevelType w:val="multilevel"/>
    <w:tmpl w:val="0ACC6F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8170E2"/>
    <w:multiLevelType w:val="multilevel"/>
    <w:tmpl w:val="BF581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03F73F3"/>
    <w:multiLevelType w:val="hybridMultilevel"/>
    <w:tmpl w:val="08B8E2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E45DC3"/>
    <w:multiLevelType w:val="multilevel"/>
    <w:tmpl w:val="B48021F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0F32B4"/>
    <w:multiLevelType w:val="multilevel"/>
    <w:tmpl w:val="C9BCD3A8"/>
    <w:lvl w:ilvl="0">
      <w:start w:val="1"/>
      <w:numFmt w:val="bullet"/>
      <w:lvlText w:val=""/>
      <w:lvlJc w:val="left"/>
      <w:pPr>
        <w:tabs>
          <w:tab w:val="num" w:pos="522"/>
        </w:tabs>
        <w:ind w:left="522" w:hanging="360"/>
      </w:pPr>
      <w:rPr>
        <w:rFonts w:ascii="Symbol" w:hAnsi="Symbol" w:hint="default"/>
        <w:sz w:val="20"/>
      </w:rPr>
    </w:lvl>
    <w:lvl w:ilvl="1" w:tentative="1">
      <w:start w:val="1"/>
      <w:numFmt w:val="bullet"/>
      <w:lvlText w:val=""/>
      <w:lvlJc w:val="left"/>
      <w:pPr>
        <w:tabs>
          <w:tab w:val="num" w:pos="1242"/>
        </w:tabs>
        <w:ind w:left="1242" w:hanging="360"/>
      </w:pPr>
      <w:rPr>
        <w:rFonts w:ascii="Symbol" w:hAnsi="Symbol" w:hint="default"/>
        <w:sz w:val="20"/>
      </w:rPr>
    </w:lvl>
    <w:lvl w:ilvl="2" w:tentative="1">
      <w:start w:val="1"/>
      <w:numFmt w:val="bullet"/>
      <w:lvlText w:val=""/>
      <w:lvlJc w:val="left"/>
      <w:pPr>
        <w:tabs>
          <w:tab w:val="num" w:pos="1962"/>
        </w:tabs>
        <w:ind w:left="1962" w:hanging="360"/>
      </w:pPr>
      <w:rPr>
        <w:rFonts w:ascii="Symbol" w:hAnsi="Symbol" w:hint="default"/>
        <w:sz w:val="20"/>
      </w:rPr>
    </w:lvl>
    <w:lvl w:ilvl="3" w:tentative="1">
      <w:start w:val="1"/>
      <w:numFmt w:val="bullet"/>
      <w:lvlText w:val=""/>
      <w:lvlJc w:val="left"/>
      <w:pPr>
        <w:tabs>
          <w:tab w:val="num" w:pos="2682"/>
        </w:tabs>
        <w:ind w:left="2682" w:hanging="360"/>
      </w:pPr>
      <w:rPr>
        <w:rFonts w:ascii="Symbol" w:hAnsi="Symbol" w:hint="default"/>
        <w:sz w:val="20"/>
      </w:rPr>
    </w:lvl>
    <w:lvl w:ilvl="4" w:tentative="1">
      <w:start w:val="1"/>
      <w:numFmt w:val="bullet"/>
      <w:lvlText w:val=""/>
      <w:lvlJc w:val="left"/>
      <w:pPr>
        <w:tabs>
          <w:tab w:val="num" w:pos="3402"/>
        </w:tabs>
        <w:ind w:left="3402" w:hanging="360"/>
      </w:pPr>
      <w:rPr>
        <w:rFonts w:ascii="Symbol" w:hAnsi="Symbol" w:hint="default"/>
        <w:sz w:val="20"/>
      </w:rPr>
    </w:lvl>
    <w:lvl w:ilvl="5" w:tentative="1">
      <w:start w:val="1"/>
      <w:numFmt w:val="bullet"/>
      <w:lvlText w:val=""/>
      <w:lvlJc w:val="left"/>
      <w:pPr>
        <w:tabs>
          <w:tab w:val="num" w:pos="4122"/>
        </w:tabs>
        <w:ind w:left="4122" w:hanging="360"/>
      </w:pPr>
      <w:rPr>
        <w:rFonts w:ascii="Symbol" w:hAnsi="Symbol" w:hint="default"/>
        <w:sz w:val="20"/>
      </w:rPr>
    </w:lvl>
    <w:lvl w:ilvl="6" w:tentative="1">
      <w:start w:val="1"/>
      <w:numFmt w:val="bullet"/>
      <w:lvlText w:val=""/>
      <w:lvlJc w:val="left"/>
      <w:pPr>
        <w:tabs>
          <w:tab w:val="num" w:pos="4842"/>
        </w:tabs>
        <w:ind w:left="4842" w:hanging="360"/>
      </w:pPr>
      <w:rPr>
        <w:rFonts w:ascii="Symbol" w:hAnsi="Symbol" w:hint="default"/>
        <w:sz w:val="20"/>
      </w:rPr>
    </w:lvl>
    <w:lvl w:ilvl="7" w:tentative="1">
      <w:start w:val="1"/>
      <w:numFmt w:val="bullet"/>
      <w:lvlText w:val=""/>
      <w:lvlJc w:val="left"/>
      <w:pPr>
        <w:tabs>
          <w:tab w:val="num" w:pos="5562"/>
        </w:tabs>
        <w:ind w:left="5562" w:hanging="360"/>
      </w:pPr>
      <w:rPr>
        <w:rFonts w:ascii="Symbol" w:hAnsi="Symbol" w:hint="default"/>
        <w:sz w:val="20"/>
      </w:rPr>
    </w:lvl>
    <w:lvl w:ilvl="8" w:tentative="1">
      <w:start w:val="1"/>
      <w:numFmt w:val="bullet"/>
      <w:lvlText w:val=""/>
      <w:lvlJc w:val="left"/>
      <w:pPr>
        <w:tabs>
          <w:tab w:val="num" w:pos="6282"/>
        </w:tabs>
        <w:ind w:left="6282" w:hanging="360"/>
      </w:pPr>
      <w:rPr>
        <w:rFonts w:ascii="Symbol" w:hAnsi="Symbol" w:hint="default"/>
        <w:sz w:val="20"/>
      </w:rPr>
    </w:lvl>
  </w:abstractNum>
  <w:abstractNum w:abstractNumId="7" w15:restartNumberingAfterBreak="0">
    <w:nsid w:val="16DF1F3A"/>
    <w:multiLevelType w:val="multilevel"/>
    <w:tmpl w:val="7D56D1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6A951E8"/>
    <w:multiLevelType w:val="multilevel"/>
    <w:tmpl w:val="D1CAEB9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9BD6769"/>
    <w:multiLevelType w:val="multilevel"/>
    <w:tmpl w:val="F9A862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DC93153"/>
    <w:multiLevelType w:val="multilevel"/>
    <w:tmpl w:val="E82201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2DF48C3"/>
    <w:multiLevelType w:val="multilevel"/>
    <w:tmpl w:val="629206D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32B1445"/>
    <w:multiLevelType w:val="multilevel"/>
    <w:tmpl w:val="B518D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BA11212"/>
    <w:multiLevelType w:val="multilevel"/>
    <w:tmpl w:val="C698636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CE6474A"/>
    <w:multiLevelType w:val="multilevel"/>
    <w:tmpl w:val="3B7C5C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6C05B97"/>
    <w:multiLevelType w:val="multilevel"/>
    <w:tmpl w:val="DDDE3148"/>
    <w:lvl w:ilvl="0">
      <w:start w:val="2"/>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B476F30"/>
    <w:multiLevelType w:val="multilevel"/>
    <w:tmpl w:val="90D488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5682651"/>
    <w:multiLevelType w:val="multilevel"/>
    <w:tmpl w:val="375C53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6AE7241"/>
    <w:multiLevelType w:val="multilevel"/>
    <w:tmpl w:val="091E1B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97B54B2"/>
    <w:multiLevelType w:val="multilevel"/>
    <w:tmpl w:val="DEC02A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B445206"/>
    <w:multiLevelType w:val="multilevel"/>
    <w:tmpl w:val="EBF486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50064DF"/>
    <w:multiLevelType w:val="multilevel"/>
    <w:tmpl w:val="0C4ABC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691718B"/>
    <w:multiLevelType w:val="multilevel"/>
    <w:tmpl w:val="87B6F2E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7CB0497"/>
    <w:multiLevelType w:val="multilevel"/>
    <w:tmpl w:val="921820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81631C4"/>
    <w:multiLevelType w:val="multilevel"/>
    <w:tmpl w:val="D53859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8B74D3D"/>
    <w:multiLevelType w:val="multilevel"/>
    <w:tmpl w:val="E6F61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9EB6E37"/>
    <w:multiLevelType w:val="multilevel"/>
    <w:tmpl w:val="1688BF36"/>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27" w15:restartNumberingAfterBreak="0">
    <w:nsid w:val="7FAA7EA2"/>
    <w:multiLevelType w:val="multilevel"/>
    <w:tmpl w:val="C60681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6"/>
  </w:num>
  <w:num w:numId="3">
    <w:abstractNumId w:val="24"/>
  </w:num>
  <w:num w:numId="4">
    <w:abstractNumId w:val="16"/>
  </w:num>
  <w:num w:numId="5">
    <w:abstractNumId w:val="2"/>
  </w:num>
  <w:num w:numId="6">
    <w:abstractNumId w:val="19"/>
  </w:num>
  <w:num w:numId="7">
    <w:abstractNumId w:val="14"/>
  </w:num>
  <w:num w:numId="8">
    <w:abstractNumId w:val="15"/>
  </w:num>
  <w:num w:numId="9">
    <w:abstractNumId w:val="1"/>
  </w:num>
  <w:num w:numId="10">
    <w:abstractNumId w:val="6"/>
  </w:num>
  <w:num w:numId="11">
    <w:abstractNumId w:val="10"/>
  </w:num>
  <w:num w:numId="12">
    <w:abstractNumId w:val="25"/>
  </w:num>
  <w:num w:numId="13">
    <w:abstractNumId w:val="27"/>
  </w:num>
  <w:num w:numId="14">
    <w:abstractNumId w:val="3"/>
  </w:num>
  <w:num w:numId="15">
    <w:abstractNumId w:val="5"/>
  </w:num>
  <w:num w:numId="16">
    <w:abstractNumId w:val="8"/>
  </w:num>
  <w:num w:numId="17">
    <w:abstractNumId w:val="18"/>
  </w:num>
  <w:num w:numId="18">
    <w:abstractNumId w:val="20"/>
  </w:num>
  <w:num w:numId="19">
    <w:abstractNumId w:val="13"/>
  </w:num>
  <w:num w:numId="20">
    <w:abstractNumId w:val="17"/>
  </w:num>
  <w:num w:numId="21">
    <w:abstractNumId w:val="9"/>
  </w:num>
  <w:num w:numId="22">
    <w:abstractNumId w:val="11"/>
  </w:num>
  <w:num w:numId="23">
    <w:abstractNumId w:val="22"/>
  </w:num>
  <w:num w:numId="24">
    <w:abstractNumId w:val="23"/>
  </w:num>
  <w:num w:numId="25">
    <w:abstractNumId w:val="7"/>
  </w:num>
  <w:num w:numId="26">
    <w:abstractNumId w:val="21"/>
  </w:num>
  <w:num w:numId="27">
    <w:abstractNumId w:val="12"/>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354"/>
    <w:rsid w:val="00014D12"/>
    <w:rsid w:val="00016737"/>
    <w:rsid w:val="00024E13"/>
    <w:rsid w:val="0004574C"/>
    <w:rsid w:val="0005041B"/>
    <w:rsid w:val="00063933"/>
    <w:rsid w:val="00091D2E"/>
    <w:rsid w:val="00094155"/>
    <w:rsid w:val="00095138"/>
    <w:rsid w:val="000B0CA0"/>
    <w:rsid w:val="000C4808"/>
    <w:rsid w:val="000D22C5"/>
    <w:rsid w:val="000E07AA"/>
    <w:rsid w:val="000E40C7"/>
    <w:rsid w:val="00112C37"/>
    <w:rsid w:val="00133482"/>
    <w:rsid w:val="00140780"/>
    <w:rsid w:val="00150A1F"/>
    <w:rsid w:val="00163000"/>
    <w:rsid w:val="001710FD"/>
    <w:rsid w:val="00175750"/>
    <w:rsid w:val="00190FAB"/>
    <w:rsid w:val="001A6208"/>
    <w:rsid w:val="001B03D1"/>
    <w:rsid w:val="001B276A"/>
    <w:rsid w:val="00212D28"/>
    <w:rsid w:val="00235877"/>
    <w:rsid w:val="00244212"/>
    <w:rsid w:val="002503EE"/>
    <w:rsid w:val="00253351"/>
    <w:rsid w:val="00274F96"/>
    <w:rsid w:val="00284BEF"/>
    <w:rsid w:val="00286F7C"/>
    <w:rsid w:val="002A5F1B"/>
    <w:rsid w:val="00300BB6"/>
    <w:rsid w:val="00310D0B"/>
    <w:rsid w:val="0032026E"/>
    <w:rsid w:val="00322146"/>
    <w:rsid w:val="0032484B"/>
    <w:rsid w:val="00326E86"/>
    <w:rsid w:val="00335213"/>
    <w:rsid w:val="00350B94"/>
    <w:rsid w:val="00374E90"/>
    <w:rsid w:val="003774CD"/>
    <w:rsid w:val="00384E70"/>
    <w:rsid w:val="003968D0"/>
    <w:rsid w:val="003A401A"/>
    <w:rsid w:val="003B1FD7"/>
    <w:rsid w:val="003B3A3B"/>
    <w:rsid w:val="003B3B88"/>
    <w:rsid w:val="003D4627"/>
    <w:rsid w:val="003F3104"/>
    <w:rsid w:val="0040418C"/>
    <w:rsid w:val="004051E4"/>
    <w:rsid w:val="00406CC1"/>
    <w:rsid w:val="00413FB5"/>
    <w:rsid w:val="004174CB"/>
    <w:rsid w:val="00420B61"/>
    <w:rsid w:val="0042466F"/>
    <w:rsid w:val="00441FA0"/>
    <w:rsid w:val="00452EB4"/>
    <w:rsid w:val="004605A8"/>
    <w:rsid w:val="0047402C"/>
    <w:rsid w:val="00486708"/>
    <w:rsid w:val="004958D5"/>
    <w:rsid w:val="004A22C7"/>
    <w:rsid w:val="004C787E"/>
    <w:rsid w:val="004D6C47"/>
    <w:rsid w:val="00531CE1"/>
    <w:rsid w:val="00532FC1"/>
    <w:rsid w:val="00561269"/>
    <w:rsid w:val="0058171F"/>
    <w:rsid w:val="00582206"/>
    <w:rsid w:val="00590156"/>
    <w:rsid w:val="005D0D72"/>
    <w:rsid w:val="005F4D8E"/>
    <w:rsid w:val="005F6EEF"/>
    <w:rsid w:val="006516B2"/>
    <w:rsid w:val="0066781E"/>
    <w:rsid w:val="00684405"/>
    <w:rsid w:val="006851C7"/>
    <w:rsid w:val="00690AB9"/>
    <w:rsid w:val="006A7811"/>
    <w:rsid w:val="006D23D0"/>
    <w:rsid w:val="006D352E"/>
    <w:rsid w:val="006D7684"/>
    <w:rsid w:val="006E55EF"/>
    <w:rsid w:val="00704C07"/>
    <w:rsid w:val="00733A37"/>
    <w:rsid w:val="0074189A"/>
    <w:rsid w:val="00741EA3"/>
    <w:rsid w:val="0074223B"/>
    <w:rsid w:val="007A2E13"/>
    <w:rsid w:val="007B2CD2"/>
    <w:rsid w:val="007D37DD"/>
    <w:rsid w:val="007E43DD"/>
    <w:rsid w:val="007F0089"/>
    <w:rsid w:val="007F2DF4"/>
    <w:rsid w:val="0080276C"/>
    <w:rsid w:val="008205FF"/>
    <w:rsid w:val="00823C17"/>
    <w:rsid w:val="008303AD"/>
    <w:rsid w:val="00833A62"/>
    <w:rsid w:val="00845CE2"/>
    <w:rsid w:val="00846B2E"/>
    <w:rsid w:val="00847E3E"/>
    <w:rsid w:val="00862FD2"/>
    <w:rsid w:val="008705DF"/>
    <w:rsid w:val="00871165"/>
    <w:rsid w:val="008711A3"/>
    <w:rsid w:val="00890F0D"/>
    <w:rsid w:val="00895E80"/>
    <w:rsid w:val="0089793F"/>
    <w:rsid w:val="008B094F"/>
    <w:rsid w:val="008B7FE9"/>
    <w:rsid w:val="008C296C"/>
    <w:rsid w:val="008C653F"/>
    <w:rsid w:val="008C6DEC"/>
    <w:rsid w:val="008C7787"/>
    <w:rsid w:val="008E1067"/>
    <w:rsid w:val="008E7DC5"/>
    <w:rsid w:val="00916A3F"/>
    <w:rsid w:val="00916DAF"/>
    <w:rsid w:val="00933B6A"/>
    <w:rsid w:val="00936968"/>
    <w:rsid w:val="0093733F"/>
    <w:rsid w:val="00944483"/>
    <w:rsid w:val="0094574C"/>
    <w:rsid w:val="009457CA"/>
    <w:rsid w:val="009875FA"/>
    <w:rsid w:val="009B7828"/>
    <w:rsid w:val="009E5A4F"/>
    <w:rsid w:val="00A007BD"/>
    <w:rsid w:val="00A37E26"/>
    <w:rsid w:val="00A4531E"/>
    <w:rsid w:val="00A761AA"/>
    <w:rsid w:val="00A87C27"/>
    <w:rsid w:val="00A902A2"/>
    <w:rsid w:val="00AA1989"/>
    <w:rsid w:val="00AA3A57"/>
    <w:rsid w:val="00AA5A5A"/>
    <w:rsid w:val="00AB0AF3"/>
    <w:rsid w:val="00AB6377"/>
    <w:rsid w:val="00B0111C"/>
    <w:rsid w:val="00B05964"/>
    <w:rsid w:val="00B30037"/>
    <w:rsid w:val="00B36C24"/>
    <w:rsid w:val="00B60A9D"/>
    <w:rsid w:val="00B83DEF"/>
    <w:rsid w:val="00B84CB9"/>
    <w:rsid w:val="00B935C7"/>
    <w:rsid w:val="00BB424D"/>
    <w:rsid w:val="00BC04F9"/>
    <w:rsid w:val="00BC3A2A"/>
    <w:rsid w:val="00C014F0"/>
    <w:rsid w:val="00C025F2"/>
    <w:rsid w:val="00C05596"/>
    <w:rsid w:val="00C13139"/>
    <w:rsid w:val="00C508E3"/>
    <w:rsid w:val="00C62927"/>
    <w:rsid w:val="00C661E9"/>
    <w:rsid w:val="00C70ECC"/>
    <w:rsid w:val="00C87A4E"/>
    <w:rsid w:val="00C9129E"/>
    <w:rsid w:val="00C9264B"/>
    <w:rsid w:val="00CB131F"/>
    <w:rsid w:val="00CB38A3"/>
    <w:rsid w:val="00CC2BB2"/>
    <w:rsid w:val="00CC39A4"/>
    <w:rsid w:val="00CE00F9"/>
    <w:rsid w:val="00D0726B"/>
    <w:rsid w:val="00D24B23"/>
    <w:rsid w:val="00D3445A"/>
    <w:rsid w:val="00D67A08"/>
    <w:rsid w:val="00D75DCA"/>
    <w:rsid w:val="00D878A8"/>
    <w:rsid w:val="00D910AF"/>
    <w:rsid w:val="00DA74F3"/>
    <w:rsid w:val="00DA7DB9"/>
    <w:rsid w:val="00DB7A46"/>
    <w:rsid w:val="00DC1312"/>
    <w:rsid w:val="00DC4FA8"/>
    <w:rsid w:val="00DC7DC5"/>
    <w:rsid w:val="00E26A8A"/>
    <w:rsid w:val="00E26D8F"/>
    <w:rsid w:val="00E35821"/>
    <w:rsid w:val="00E525F5"/>
    <w:rsid w:val="00E539EA"/>
    <w:rsid w:val="00E8494D"/>
    <w:rsid w:val="00EA201E"/>
    <w:rsid w:val="00EB31CD"/>
    <w:rsid w:val="00EC21FB"/>
    <w:rsid w:val="00ED5EA7"/>
    <w:rsid w:val="00EE3354"/>
    <w:rsid w:val="00F26755"/>
    <w:rsid w:val="00F3402F"/>
    <w:rsid w:val="00F6359B"/>
    <w:rsid w:val="00F72EFC"/>
    <w:rsid w:val="00F76685"/>
    <w:rsid w:val="00F90B7F"/>
    <w:rsid w:val="00F93C82"/>
    <w:rsid w:val="00FB1C6A"/>
    <w:rsid w:val="00FB6A39"/>
    <w:rsid w:val="00FC2976"/>
    <w:rsid w:val="00FD699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13633"/>
  <w15:docId w15:val="{70888799-AE48-41A4-ADD6-576F944F0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Titre1">
    <w:name w:val="heading 1"/>
    <w:basedOn w:val="Normal"/>
    <w:link w:val="Titre1Car"/>
    <w:uiPriority w:val="9"/>
    <w:qFormat/>
    <w:rsid w:val="00EE335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link w:val="Titre2Car"/>
    <w:uiPriority w:val="9"/>
    <w:qFormat/>
    <w:rsid w:val="00EE3354"/>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link w:val="Titre3Car"/>
    <w:uiPriority w:val="9"/>
    <w:qFormat/>
    <w:rsid w:val="00EE3354"/>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E3354"/>
    <w:rPr>
      <w:rFonts w:ascii="Times New Roman" w:eastAsia="Times New Roman" w:hAnsi="Times New Roman" w:cs="Times New Roman"/>
      <w:b/>
      <w:bCs/>
      <w:kern w:val="36"/>
      <w:sz w:val="48"/>
      <w:szCs w:val="48"/>
      <w:lang w:eastAsia="fr-FR"/>
    </w:rPr>
  </w:style>
  <w:style w:type="character" w:customStyle="1" w:styleId="Titre2Car">
    <w:name w:val="Titre 2 Car"/>
    <w:basedOn w:val="Policepardfaut"/>
    <w:link w:val="Titre2"/>
    <w:uiPriority w:val="9"/>
    <w:rsid w:val="00EE3354"/>
    <w:rPr>
      <w:rFonts w:ascii="Times New Roman" w:eastAsia="Times New Roman" w:hAnsi="Times New Roman" w:cs="Times New Roman"/>
      <w:b/>
      <w:bCs/>
      <w:sz w:val="36"/>
      <w:szCs w:val="36"/>
      <w:lang w:eastAsia="fr-FR"/>
    </w:rPr>
  </w:style>
  <w:style w:type="character" w:customStyle="1" w:styleId="Titre3Car">
    <w:name w:val="Titre 3 Car"/>
    <w:basedOn w:val="Policepardfaut"/>
    <w:link w:val="Titre3"/>
    <w:uiPriority w:val="9"/>
    <w:rsid w:val="00EE3354"/>
    <w:rPr>
      <w:rFonts w:ascii="Times New Roman" w:eastAsia="Times New Roman" w:hAnsi="Times New Roman" w:cs="Times New Roman"/>
      <w:b/>
      <w:bCs/>
      <w:sz w:val="27"/>
      <w:szCs w:val="27"/>
      <w:lang w:eastAsia="fr-FR"/>
    </w:rPr>
  </w:style>
  <w:style w:type="character" w:styleId="Lienhypertexte">
    <w:name w:val="Hyperlink"/>
    <w:basedOn w:val="Policepardfaut"/>
    <w:uiPriority w:val="99"/>
    <w:semiHidden/>
    <w:unhideWhenUsed/>
    <w:rsid w:val="00EE3354"/>
    <w:rPr>
      <w:color w:val="0000FF"/>
      <w:u w:val="single"/>
    </w:rPr>
  </w:style>
  <w:style w:type="paragraph" w:styleId="NormalWeb">
    <w:name w:val="Normal (Web)"/>
    <w:basedOn w:val="Normal"/>
    <w:uiPriority w:val="99"/>
    <w:semiHidden/>
    <w:unhideWhenUsed/>
    <w:rsid w:val="00EE335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apple-converted-space">
    <w:name w:val="apple-converted-space"/>
    <w:basedOn w:val="Policepardfaut"/>
    <w:rsid w:val="00EE3354"/>
  </w:style>
  <w:style w:type="paragraph" w:customStyle="1" w:styleId="cntindent36">
    <w:name w:val="cntindent36"/>
    <w:basedOn w:val="Normal"/>
    <w:rsid w:val="00EE335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ntindent72">
    <w:name w:val="cntindent72"/>
    <w:basedOn w:val="Normal"/>
    <w:rsid w:val="00EE335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326E86"/>
    <w:pPr>
      <w:ind w:left="720"/>
      <w:contextualSpacing/>
    </w:pPr>
  </w:style>
  <w:style w:type="paragraph" w:styleId="En-tte">
    <w:name w:val="header"/>
    <w:basedOn w:val="Normal"/>
    <w:link w:val="En-tteCar"/>
    <w:uiPriority w:val="99"/>
    <w:unhideWhenUsed/>
    <w:rsid w:val="00284BEF"/>
    <w:pPr>
      <w:tabs>
        <w:tab w:val="center" w:pos="4536"/>
        <w:tab w:val="right" w:pos="9072"/>
      </w:tabs>
      <w:spacing w:after="0" w:line="240" w:lineRule="auto"/>
    </w:pPr>
  </w:style>
  <w:style w:type="character" w:customStyle="1" w:styleId="En-tteCar">
    <w:name w:val="En-tête Car"/>
    <w:basedOn w:val="Policepardfaut"/>
    <w:link w:val="En-tte"/>
    <w:uiPriority w:val="99"/>
    <w:rsid w:val="00284BEF"/>
  </w:style>
  <w:style w:type="paragraph" w:styleId="Pieddepage">
    <w:name w:val="footer"/>
    <w:basedOn w:val="Normal"/>
    <w:link w:val="PieddepageCar"/>
    <w:uiPriority w:val="99"/>
    <w:unhideWhenUsed/>
    <w:rsid w:val="00284BE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84B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019968">
      <w:bodyDiv w:val="1"/>
      <w:marLeft w:val="0"/>
      <w:marRight w:val="0"/>
      <w:marTop w:val="0"/>
      <w:marBottom w:val="0"/>
      <w:divBdr>
        <w:top w:val="none" w:sz="0" w:space="0" w:color="auto"/>
        <w:left w:val="none" w:sz="0" w:space="0" w:color="auto"/>
        <w:bottom w:val="none" w:sz="0" w:space="0" w:color="auto"/>
        <w:right w:val="none" w:sz="0" w:space="0" w:color="auto"/>
      </w:divBdr>
      <w:divsChild>
        <w:div w:id="1747721392">
          <w:marLeft w:val="0"/>
          <w:marRight w:val="0"/>
          <w:marTop w:val="0"/>
          <w:marBottom w:val="225"/>
          <w:divBdr>
            <w:top w:val="none" w:sz="0" w:space="0" w:color="auto"/>
            <w:left w:val="none" w:sz="0" w:space="0" w:color="auto"/>
            <w:bottom w:val="none" w:sz="0" w:space="0" w:color="auto"/>
            <w:right w:val="none" w:sz="0" w:space="0" w:color="auto"/>
          </w:divBdr>
        </w:div>
        <w:div w:id="1232733615">
          <w:marLeft w:val="0"/>
          <w:marRight w:val="150"/>
          <w:marTop w:val="0"/>
          <w:marBottom w:val="0"/>
          <w:divBdr>
            <w:top w:val="none" w:sz="0" w:space="0" w:color="auto"/>
            <w:left w:val="none" w:sz="0" w:space="0" w:color="auto"/>
            <w:bottom w:val="none" w:sz="0" w:space="0" w:color="auto"/>
            <w:right w:val="none" w:sz="0" w:space="0" w:color="auto"/>
          </w:divBdr>
          <w:divsChild>
            <w:div w:id="661199235">
              <w:marLeft w:val="0"/>
              <w:marRight w:val="0"/>
              <w:marTop w:val="0"/>
              <w:marBottom w:val="0"/>
              <w:divBdr>
                <w:top w:val="none" w:sz="0" w:space="0" w:color="auto"/>
                <w:left w:val="none" w:sz="0" w:space="0" w:color="auto"/>
                <w:bottom w:val="none" w:sz="0" w:space="0" w:color="auto"/>
                <w:right w:val="none" w:sz="0" w:space="0" w:color="auto"/>
              </w:divBdr>
              <w:divsChild>
                <w:div w:id="1276716112">
                  <w:marLeft w:val="0"/>
                  <w:marRight w:val="0"/>
                  <w:marTop w:val="0"/>
                  <w:marBottom w:val="600"/>
                  <w:divBdr>
                    <w:top w:val="none" w:sz="0" w:space="0" w:color="auto"/>
                    <w:left w:val="none" w:sz="0" w:space="0" w:color="auto"/>
                    <w:bottom w:val="none" w:sz="0" w:space="0" w:color="auto"/>
                    <w:right w:val="none" w:sz="0" w:space="0" w:color="auto"/>
                  </w:divBdr>
                  <w:divsChild>
                    <w:div w:id="726533624">
                      <w:marLeft w:val="0"/>
                      <w:marRight w:val="0"/>
                      <w:marTop w:val="15"/>
                      <w:marBottom w:val="0"/>
                      <w:divBdr>
                        <w:top w:val="none" w:sz="0" w:space="0" w:color="auto"/>
                        <w:left w:val="none" w:sz="0" w:space="0" w:color="auto"/>
                        <w:bottom w:val="none" w:sz="0" w:space="0" w:color="auto"/>
                        <w:right w:val="none" w:sz="0" w:space="0" w:color="auto"/>
                      </w:divBdr>
                    </w:div>
                    <w:div w:id="63993824">
                      <w:marLeft w:val="0"/>
                      <w:marRight w:val="0"/>
                      <w:marTop w:val="0"/>
                      <w:marBottom w:val="150"/>
                      <w:divBdr>
                        <w:top w:val="none" w:sz="0" w:space="0" w:color="auto"/>
                        <w:left w:val="none" w:sz="0" w:space="0" w:color="auto"/>
                        <w:bottom w:val="none" w:sz="0" w:space="0" w:color="auto"/>
                        <w:right w:val="none" w:sz="0" w:space="0" w:color="auto"/>
                      </w:divBdr>
                    </w:div>
                    <w:div w:id="2040818979">
                      <w:marLeft w:val="0"/>
                      <w:marRight w:val="0"/>
                      <w:marTop w:val="0"/>
                      <w:marBottom w:val="0"/>
                      <w:divBdr>
                        <w:top w:val="none" w:sz="0" w:space="0" w:color="auto"/>
                        <w:left w:val="none" w:sz="0" w:space="0" w:color="auto"/>
                        <w:bottom w:val="none" w:sz="0" w:space="0" w:color="auto"/>
                        <w:right w:val="none" w:sz="0" w:space="0" w:color="auto"/>
                      </w:divBdr>
                      <w:divsChild>
                        <w:div w:id="1334147654">
                          <w:marLeft w:val="0"/>
                          <w:marRight w:val="0"/>
                          <w:marTop w:val="150"/>
                          <w:marBottom w:val="0"/>
                          <w:divBdr>
                            <w:top w:val="none" w:sz="0" w:space="0" w:color="auto"/>
                            <w:left w:val="none" w:sz="0" w:space="0" w:color="auto"/>
                            <w:bottom w:val="none" w:sz="0" w:space="0" w:color="auto"/>
                            <w:right w:val="none" w:sz="0" w:space="0" w:color="auto"/>
                          </w:divBdr>
                        </w:div>
                        <w:div w:id="1926063464">
                          <w:marLeft w:val="0"/>
                          <w:marRight w:val="0"/>
                          <w:marTop w:val="150"/>
                          <w:marBottom w:val="0"/>
                          <w:divBdr>
                            <w:top w:val="none" w:sz="0" w:space="0" w:color="auto"/>
                            <w:left w:val="none" w:sz="0" w:space="0" w:color="auto"/>
                            <w:bottom w:val="none" w:sz="0" w:space="0" w:color="auto"/>
                            <w:right w:val="none" w:sz="0" w:space="0" w:color="auto"/>
                          </w:divBdr>
                        </w:div>
                        <w:div w:id="1608347084">
                          <w:marLeft w:val="0"/>
                          <w:marRight w:val="0"/>
                          <w:marTop w:val="150"/>
                          <w:marBottom w:val="0"/>
                          <w:divBdr>
                            <w:top w:val="none" w:sz="0" w:space="0" w:color="auto"/>
                            <w:left w:val="none" w:sz="0" w:space="0" w:color="auto"/>
                            <w:bottom w:val="none" w:sz="0" w:space="0" w:color="auto"/>
                            <w:right w:val="none" w:sz="0" w:space="0" w:color="auto"/>
                          </w:divBdr>
                        </w:div>
                        <w:div w:id="1684933272">
                          <w:marLeft w:val="0"/>
                          <w:marRight w:val="0"/>
                          <w:marTop w:val="150"/>
                          <w:marBottom w:val="0"/>
                          <w:divBdr>
                            <w:top w:val="none" w:sz="0" w:space="0" w:color="auto"/>
                            <w:left w:val="none" w:sz="0" w:space="0" w:color="auto"/>
                            <w:bottom w:val="none" w:sz="0" w:space="0" w:color="auto"/>
                            <w:right w:val="none" w:sz="0" w:space="0" w:color="auto"/>
                          </w:divBdr>
                        </w:div>
                        <w:div w:id="2028941807">
                          <w:marLeft w:val="0"/>
                          <w:marRight w:val="0"/>
                          <w:marTop w:val="150"/>
                          <w:marBottom w:val="0"/>
                          <w:divBdr>
                            <w:top w:val="none" w:sz="0" w:space="0" w:color="auto"/>
                            <w:left w:val="none" w:sz="0" w:space="0" w:color="auto"/>
                            <w:bottom w:val="none" w:sz="0" w:space="0" w:color="auto"/>
                            <w:right w:val="none" w:sz="0" w:space="0" w:color="auto"/>
                          </w:divBdr>
                        </w:div>
                        <w:div w:id="79587984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AppendPopup(this,'168734505_1')" TargetMode="External"/><Relationship Id="rId13" Type="http://schemas.openxmlformats.org/officeDocument/2006/relationships/hyperlink" Target="http://office.microsoft.com/fr-fr/excel-help/utiliser-les-slicers-pour-filtrer-les-donnees-de-tableau-croise-dynamique-HA010359466.aspx?CTT=5&amp;origin=HA010369709"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javascript:AlterAllDivs('block');" TargetMode="External"/><Relationship Id="rId12" Type="http://schemas.openxmlformats.org/officeDocument/2006/relationships/hyperlink" Target="http://office.microsoft.com/fr-fr/excel-help/utiliser-les-slicers-pour-filtrer-les-donnees-de-tableau-croise-dynamique-HA010359466.aspx?CTT=5&amp;origin=HA010369709" TargetMode="External"/><Relationship Id="rId17" Type="http://schemas.openxmlformats.org/officeDocument/2006/relationships/hyperlink" Target="http://office.microsoft.com/fr-fr/excel-help/redir/HA010342384.aspx?CTT=5&amp;origin=HA010359466" TargetMode="External"/><Relationship Id="rId2" Type="http://schemas.openxmlformats.org/officeDocument/2006/relationships/styles" Target="styles.xml"/><Relationship Id="rId16" Type="http://schemas.openxmlformats.org/officeDocument/2006/relationships/hyperlink" Target="http://office.microsoft.com/fr-fr/excel-help/redir/HA010342384.aspx?CTT=5&amp;origin=HA010359466"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office.microsoft.com/fr-fr/excel-help/utiliser-les-slicers-pour-filtrer-les-donnees-de-tableau-croise-dynamique-HA010359466.aspx?CTT=5&amp;origin=HA010369709" TargetMode="External"/><Relationship Id="rId5" Type="http://schemas.openxmlformats.org/officeDocument/2006/relationships/footnotes" Target="footnotes.xml"/><Relationship Id="rId15" Type="http://schemas.openxmlformats.org/officeDocument/2006/relationships/hyperlink" Target="http://office.microsoft.com/fr-fr/excel-help/utiliser-les-slicers-pour-filtrer-les-donnees-de-tableau-croise-dynamique-HA010359466.aspx?CTT=5&amp;origin=HA010369709" TargetMode="External"/><Relationship Id="rId10" Type="http://schemas.openxmlformats.org/officeDocument/2006/relationships/hyperlink" Target="http://office.microsoft.com/fr-fr/excel-help/utiliser-les-slicers-pour-filtrer-les-donnees-de-tableau-croise-dynamique-HA010359466.aspx?CTT=5&amp;origin=HA010369709"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office.microsoft.com/fr-fr/excel-help/utiliser-les-slicers-pour-filtrer-les-donnees-de-tableau-croise-dynamique-HA010359466.aspx?CTT=5&amp;origin=HA010369709" TargetMode="External"/><Relationship Id="rId14" Type="http://schemas.openxmlformats.org/officeDocument/2006/relationships/hyperlink" Target="http://office.microsoft.com/fr-fr/excel-help/utiliser-les-slicers-pour-filtrer-les-donnees-de-tableau-croise-dynamique-HA010359466.aspx?CTT=5&amp;origin=HA010369709"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6</Pages>
  <Words>2359</Words>
  <Characters>12979</Characters>
  <Application>Microsoft Office Word</Application>
  <DocSecurity>0</DocSecurity>
  <Lines>108</Lines>
  <Paragraphs>30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André BOSCHI</dc:creator>
  <cp:lastModifiedBy>André BOSCHI</cp:lastModifiedBy>
  <cp:revision>5</cp:revision>
  <dcterms:created xsi:type="dcterms:W3CDTF">2014-08-31T20:15:00Z</dcterms:created>
  <dcterms:modified xsi:type="dcterms:W3CDTF">2016-09-19T13:46:00Z</dcterms:modified>
</cp:coreProperties>
</file>